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91FC" w14:textId="5F092817" w:rsidR="007D3589" w:rsidRPr="00971C19" w:rsidRDefault="00A43DD0" w:rsidP="009C378D">
      <w:pPr>
        <w:spacing w:after="0" w:line="259" w:lineRule="auto"/>
        <w:ind w:left="0" w:firstLine="0"/>
        <w:jc w:val="center"/>
        <w:rPr>
          <w:sz w:val="22"/>
        </w:rPr>
      </w:pPr>
      <w:r w:rsidRPr="00091D45">
        <w:rPr>
          <w:b/>
          <w:sz w:val="22"/>
          <w:szCs w:val="22"/>
        </w:rPr>
        <w:t xml:space="preserve">TERMS </w:t>
      </w:r>
      <w:r w:rsidR="008E4805" w:rsidRPr="00091D45">
        <w:rPr>
          <w:b/>
          <w:sz w:val="22"/>
          <w:szCs w:val="22"/>
        </w:rPr>
        <w:t xml:space="preserve">AND CONDITIONS </w:t>
      </w:r>
      <w:r w:rsidRPr="00091D45">
        <w:rPr>
          <w:b/>
          <w:sz w:val="22"/>
          <w:szCs w:val="22"/>
        </w:rPr>
        <w:t>OF SALE</w:t>
      </w:r>
    </w:p>
    <w:p w14:paraId="344773DF" w14:textId="77777777" w:rsidR="00EB5DAB" w:rsidRPr="00091D45" w:rsidRDefault="00EB5DAB" w:rsidP="009C378D">
      <w:pPr>
        <w:spacing w:after="0" w:line="240" w:lineRule="auto"/>
        <w:ind w:left="0" w:hanging="14"/>
        <w:rPr>
          <w:szCs w:val="14"/>
        </w:rPr>
        <w:sectPr w:rsidR="00EB5DAB" w:rsidRPr="00091D45" w:rsidSect="006115C6">
          <w:headerReference w:type="default" r:id="rId11"/>
          <w:footerReference w:type="default" r:id="rId12"/>
          <w:pgSz w:w="12240" w:h="15840"/>
          <w:pgMar w:top="720" w:right="720" w:bottom="720" w:left="720" w:header="216" w:footer="216" w:gutter="0"/>
          <w:cols w:space="720"/>
          <w:docGrid w:linePitch="190"/>
        </w:sectPr>
      </w:pPr>
    </w:p>
    <w:p w14:paraId="7F2D520F" w14:textId="77777777" w:rsidR="00A266C3" w:rsidRPr="00091D45" w:rsidRDefault="00A266C3" w:rsidP="009C378D">
      <w:pPr>
        <w:spacing w:after="0" w:line="240" w:lineRule="auto"/>
        <w:ind w:left="0" w:hanging="14"/>
        <w:rPr>
          <w:szCs w:val="14"/>
        </w:rPr>
      </w:pPr>
    </w:p>
    <w:p w14:paraId="1EBB5507" w14:textId="5B05859F" w:rsidR="007D3589" w:rsidRPr="00091D45" w:rsidRDefault="00A43DD0" w:rsidP="009C378D">
      <w:pPr>
        <w:spacing w:after="0" w:line="240" w:lineRule="auto"/>
        <w:ind w:left="0" w:hanging="14"/>
        <w:rPr>
          <w:szCs w:val="14"/>
        </w:rPr>
      </w:pPr>
      <w:r w:rsidRPr="00091D45">
        <w:rPr>
          <w:szCs w:val="14"/>
        </w:rPr>
        <w:t xml:space="preserve">The following terms </w:t>
      </w:r>
      <w:r w:rsidR="0023614B" w:rsidRPr="00091D45">
        <w:rPr>
          <w:szCs w:val="14"/>
        </w:rPr>
        <w:t xml:space="preserve">and conditions </w:t>
      </w:r>
      <w:r w:rsidRPr="00091D45">
        <w:rPr>
          <w:szCs w:val="14"/>
        </w:rPr>
        <w:t xml:space="preserve">of </w:t>
      </w:r>
      <w:r w:rsidR="002D2318" w:rsidRPr="00091D45">
        <w:rPr>
          <w:szCs w:val="14"/>
        </w:rPr>
        <w:t>sale</w:t>
      </w:r>
      <w:r w:rsidRPr="00091D45">
        <w:rPr>
          <w:szCs w:val="14"/>
        </w:rPr>
        <w:t xml:space="preserve"> shall be applicable to all </w:t>
      </w:r>
      <w:r w:rsidR="002D2318" w:rsidRPr="00091D45">
        <w:rPr>
          <w:szCs w:val="14"/>
        </w:rPr>
        <w:t>sale</w:t>
      </w:r>
      <w:r w:rsidRPr="00091D45">
        <w:rPr>
          <w:szCs w:val="14"/>
        </w:rPr>
        <w:t xml:space="preserve">s </w:t>
      </w:r>
      <w:r w:rsidR="00091E24" w:rsidRPr="00091D45">
        <w:rPr>
          <w:szCs w:val="14"/>
        </w:rPr>
        <w:t xml:space="preserve">of goods or services </w:t>
      </w:r>
      <w:r w:rsidRPr="00091D45">
        <w:rPr>
          <w:szCs w:val="14"/>
        </w:rPr>
        <w:t xml:space="preserve">made by </w:t>
      </w:r>
      <w:r w:rsidR="002F35F1" w:rsidRPr="002F35F1">
        <w:rPr>
          <w:b/>
          <w:bCs/>
          <w:szCs w:val="14"/>
        </w:rPr>
        <w:t xml:space="preserve">Metal-Fab, Inc., and its affiliates </w:t>
      </w:r>
      <w:r w:rsidRPr="00091D45">
        <w:rPr>
          <w:szCs w:val="14"/>
        </w:rPr>
        <w:t>(“</w:t>
      </w:r>
      <w:r w:rsidR="00B937D4">
        <w:rPr>
          <w:szCs w:val="14"/>
        </w:rPr>
        <w:t>Company</w:t>
      </w:r>
      <w:r w:rsidRPr="00091D45">
        <w:rPr>
          <w:szCs w:val="14"/>
        </w:rPr>
        <w:t xml:space="preserve">”) except where it is otherwise expressly agreed in writing. Acceptance of </w:t>
      </w:r>
      <w:r w:rsidR="00536FF5" w:rsidRPr="00091D45">
        <w:rPr>
          <w:szCs w:val="14"/>
        </w:rPr>
        <w:t>delivery</w:t>
      </w:r>
      <w:r w:rsidRPr="00091D45">
        <w:rPr>
          <w:szCs w:val="14"/>
        </w:rPr>
        <w:t xml:space="preserve"> of any or all </w:t>
      </w:r>
      <w:r w:rsidR="002D2318" w:rsidRPr="00091D45">
        <w:rPr>
          <w:szCs w:val="14"/>
        </w:rPr>
        <w:t>goods</w:t>
      </w:r>
      <w:r w:rsidR="000C717A" w:rsidRPr="00091D45">
        <w:rPr>
          <w:szCs w:val="14"/>
        </w:rPr>
        <w:t xml:space="preserve"> </w:t>
      </w:r>
      <w:r w:rsidR="00F74E37" w:rsidRPr="00091D45">
        <w:rPr>
          <w:szCs w:val="14"/>
        </w:rPr>
        <w:t>or services</w:t>
      </w:r>
      <w:r w:rsidRPr="00091D45">
        <w:rPr>
          <w:szCs w:val="14"/>
        </w:rPr>
        <w:t xml:space="preserve"> ordered by a </w:t>
      </w:r>
      <w:r w:rsidR="002B1644" w:rsidRPr="00091D45">
        <w:rPr>
          <w:szCs w:val="14"/>
        </w:rPr>
        <w:t>buyer</w:t>
      </w:r>
      <w:r w:rsidRPr="00091D45">
        <w:rPr>
          <w:szCs w:val="14"/>
        </w:rPr>
        <w:t xml:space="preserve"> </w:t>
      </w:r>
      <w:r w:rsidR="004760DA" w:rsidRPr="00091D45">
        <w:rPr>
          <w:szCs w:val="14"/>
        </w:rPr>
        <w:t xml:space="preserve">(“Buyer”) </w:t>
      </w:r>
      <w:r w:rsidRPr="00091D45">
        <w:rPr>
          <w:szCs w:val="14"/>
        </w:rPr>
        <w:t xml:space="preserve">shall constitute assent by the </w:t>
      </w:r>
      <w:r w:rsidR="004760DA" w:rsidRPr="00091D45">
        <w:rPr>
          <w:szCs w:val="14"/>
        </w:rPr>
        <w:t>B</w:t>
      </w:r>
      <w:r w:rsidRPr="00091D45">
        <w:rPr>
          <w:szCs w:val="14"/>
        </w:rPr>
        <w:t xml:space="preserve">uyer to these terms of </w:t>
      </w:r>
      <w:r w:rsidR="002D2318" w:rsidRPr="00091D45">
        <w:rPr>
          <w:szCs w:val="14"/>
        </w:rPr>
        <w:t>sale</w:t>
      </w:r>
      <w:r w:rsidRPr="00091D45">
        <w:rPr>
          <w:szCs w:val="14"/>
        </w:rPr>
        <w:t xml:space="preserve"> collectively. </w:t>
      </w:r>
      <w:r w:rsidR="00D72641" w:rsidRPr="00091D45">
        <w:rPr>
          <w:szCs w:val="14"/>
        </w:rPr>
        <w:t xml:space="preserve">All orders with a U.S. Government end-user, DPAS Ratings, export control, or intended for nuclear applications must be pre-approved in writing by </w:t>
      </w:r>
      <w:r w:rsidR="003D4745">
        <w:rPr>
          <w:szCs w:val="14"/>
        </w:rPr>
        <w:t>Company</w:t>
      </w:r>
      <w:r w:rsidR="0079091D" w:rsidRPr="00091D45">
        <w:rPr>
          <w:szCs w:val="14"/>
        </w:rPr>
        <w:t>.</w:t>
      </w:r>
    </w:p>
    <w:p w14:paraId="13B9B75A" w14:textId="240E70D6" w:rsidR="00D32C85" w:rsidRPr="00091D45" w:rsidRDefault="00D32C85" w:rsidP="009C378D">
      <w:pPr>
        <w:spacing w:after="0"/>
        <w:ind w:left="0" w:firstLine="0"/>
        <w:rPr>
          <w:szCs w:val="14"/>
        </w:rPr>
        <w:sectPr w:rsidR="00D32C85" w:rsidRPr="00091D45" w:rsidSect="00971C19">
          <w:headerReference w:type="even" r:id="rId13"/>
          <w:footerReference w:type="even" r:id="rId14"/>
          <w:headerReference w:type="first" r:id="rId15"/>
          <w:footerReference w:type="first" r:id="rId16"/>
          <w:type w:val="continuous"/>
          <w:pgSz w:w="12240" w:h="15840"/>
          <w:pgMar w:top="720" w:right="720" w:bottom="720" w:left="720" w:header="216" w:footer="216" w:gutter="0"/>
          <w:cols w:space="720"/>
          <w:docGrid w:linePitch="190"/>
        </w:sectPr>
      </w:pPr>
    </w:p>
    <w:p w14:paraId="0B8836C7" w14:textId="77777777" w:rsidR="00D32C85" w:rsidRPr="00091D45" w:rsidRDefault="00D32C85" w:rsidP="00D32C85">
      <w:pPr>
        <w:spacing w:after="0" w:line="240" w:lineRule="auto"/>
        <w:ind w:left="0" w:firstLine="0"/>
        <w:rPr>
          <w:szCs w:val="14"/>
        </w:rPr>
      </w:pPr>
    </w:p>
    <w:p w14:paraId="56BBA7F3" w14:textId="0BE72BEF" w:rsidR="007D3589" w:rsidRPr="00091D45" w:rsidRDefault="00A43DD0" w:rsidP="009C378D">
      <w:pPr>
        <w:numPr>
          <w:ilvl w:val="0"/>
          <w:numId w:val="1"/>
        </w:numPr>
        <w:spacing w:after="0" w:line="240" w:lineRule="auto"/>
        <w:ind w:left="0" w:hanging="14"/>
        <w:rPr>
          <w:szCs w:val="14"/>
        </w:rPr>
      </w:pPr>
      <w:r w:rsidRPr="00091D45">
        <w:rPr>
          <w:b/>
          <w:szCs w:val="14"/>
        </w:rPr>
        <w:t xml:space="preserve">PRICES.  </w:t>
      </w:r>
      <w:r w:rsidRPr="00091D45">
        <w:rPr>
          <w:szCs w:val="14"/>
        </w:rPr>
        <w:t xml:space="preserve">The prices quoted may be changed by </w:t>
      </w:r>
      <w:r w:rsidR="003D4745">
        <w:rPr>
          <w:szCs w:val="14"/>
        </w:rPr>
        <w:t>Company</w:t>
      </w:r>
      <w:r w:rsidRPr="00091D45">
        <w:rPr>
          <w:szCs w:val="14"/>
        </w:rPr>
        <w:t xml:space="preserve"> without notice to reflect </w:t>
      </w:r>
      <w:r w:rsidR="003D4745">
        <w:rPr>
          <w:szCs w:val="14"/>
        </w:rPr>
        <w:t>Company</w:t>
      </w:r>
      <w:r w:rsidRPr="00091D45">
        <w:rPr>
          <w:szCs w:val="14"/>
        </w:rPr>
        <w:t xml:space="preserve">’s prices at time of </w:t>
      </w:r>
      <w:r w:rsidR="00536FF5" w:rsidRPr="00091D45">
        <w:rPr>
          <w:szCs w:val="14"/>
        </w:rPr>
        <w:t>ship</w:t>
      </w:r>
      <w:r w:rsidRPr="00091D45">
        <w:rPr>
          <w:szCs w:val="14"/>
        </w:rPr>
        <w:t>ment</w:t>
      </w:r>
      <w:r w:rsidR="006A0A62" w:rsidRPr="00091D45">
        <w:rPr>
          <w:szCs w:val="14"/>
        </w:rPr>
        <w:t xml:space="preserve"> or performance</w:t>
      </w:r>
      <w:r w:rsidRPr="00091D45">
        <w:rPr>
          <w:szCs w:val="14"/>
        </w:rPr>
        <w:t xml:space="preserve">, and any increase in transportation, labor or other costs. If a price has been quoted, any charges at destination for spotting, switching, handling, storage and other accessorial services and demurrage shall be borne by </w:t>
      </w:r>
      <w:r w:rsidR="004760DA" w:rsidRPr="00091D45">
        <w:rPr>
          <w:szCs w:val="14"/>
        </w:rPr>
        <w:t>B</w:t>
      </w:r>
      <w:r w:rsidRPr="00091D45">
        <w:rPr>
          <w:szCs w:val="14"/>
        </w:rPr>
        <w:t xml:space="preserve">uyer, and any increase or decrease in transportation charges shall be added to or subtracted from the quoted price. </w:t>
      </w:r>
      <w:r w:rsidR="003D4745">
        <w:rPr>
          <w:szCs w:val="14"/>
        </w:rPr>
        <w:t>Company</w:t>
      </w:r>
      <w:r w:rsidRPr="00091D45">
        <w:rPr>
          <w:szCs w:val="14"/>
        </w:rPr>
        <w:t xml:space="preserve"> reserves the right to correct any errors in specifications or prices. </w:t>
      </w:r>
    </w:p>
    <w:p w14:paraId="300B9B2C" w14:textId="77777777" w:rsidR="00D32C85" w:rsidRPr="00091D45" w:rsidRDefault="00D32C85" w:rsidP="00D32C85">
      <w:pPr>
        <w:spacing w:after="0" w:line="240" w:lineRule="auto"/>
        <w:ind w:left="0" w:firstLine="0"/>
        <w:rPr>
          <w:szCs w:val="14"/>
        </w:rPr>
      </w:pPr>
    </w:p>
    <w:p w14:paraId="088DA520" w14:textId="5F2F3A73" w:rsidR="007D3589" w:rsidRPr="00091D45" w:rsidRDefault="00DE63E2" w:rsidP="009C378D">
      <w:pPr>
        <w:numPr>
          <w:ilvl w:val="0"/>
          <w:numId w:val="1"/>
        </w:numPr>
        <w:spacing w:after="0"/>
        <w:ind w:left="0"/>
        <w:rPr>
          <w:szCs w:val="14"/>
        </w:rPr>
      </w:pPr>
      <w:r w:rsidRPr="00091D45">
        <w:rPr>
          <w:b/>
          <w:szCs w:val="14"/>
        </w:rPr>
        <w:t xml:space="preserve">SUPPLIER </w:t>
      </w:r>
      <w:r w:rsidR="00A43DD0" w:rsidRPr="00091D45">
        <w:rPr>
          <w:b/>
          <w:szCs w:val="14"/>
        </w:rPr>
        <w:t>SURCHARGES</w:t>
      </w:r>
      <w:r w:rsidR="004760DA" w:rsidRPr="00091D45">
        <w:rPr>
          <w:b/>
          <w:szCs w:val="14"/>
        </w:rPr>
        <w:t xml:space="preserve"> AND TAXES</w:t>
      </w:r>
      <w:r w:rsidR="00A43DD0" w:rsidRPr="00091D45">
        <w:rPr>
          <w:b/>
          <w:szCs w:val="14"/>
        </w:rPr>
        <w:t xml:space="preserve">. </w:t>
      </w:r>
      <w:proofErr w:type="gramStart"/>
      <w:r w:rsidR="00A43DD0" w:rsidRPr="00091D45">
        <w:rPr>
          <w:szCs w:val="14"/>
        </w:rPr>
        <w:t xml:space="preserve">Any </w:t>
      </w:r>
      <w:r w:rsidR="004760DA" w:rsidRPr="00091D45">
        <w:rPr>
          <w:szCs w:val="14"/>
        </w:rPr>
        <w:t>and all</w:t>
      </w:r>
      <w:proofErr w:type="gramEnd"/>
      <w:r w:rsidR="004760DA" w:rsidRPr="00091D45">
        <w:rPr>
          <w:szCs w:val="14"/>
        </w:rPr>
        <w:t xml:space="preserve"> </w:t>
      </w:r>
      <w:r w:rsidR="00A43DD0" w:rsidRPr="00091D45">
        <w:rPr>
          <w:szCs w:val="14"/>
        </w:rPr>
        <w:t xml:space="preserve">surcharges imposed by </w:t>
      </w:r>
      <w:r w:rsidR="003D4745">
        <w:rPr>
          <w:szCs w:val="14"/>
        </w:rPr>
        <w:t>Company</w:t>
      </w:r>
      <w:r w:rsidR="00A43DD0" w:rsidRPr="00091D45">
        <w:rPr>
          <w:szCs w:val="14"/>
        </w:rPr>
        <w:t xml:space="preserve">’s suppliers at the time of </w:t>
      </w:r>
      <w:r w:rsidR="00536FF5" w:rsidRPr="00091D45">
        <w:rPr>
          <w:szCs w:val="14"/>
        </w:rPr>
        <w:t>ship</w:t>
      </w:r>
      <w:r w:rsidR="00A43DD0" w:rsidRPr="00091D45">
        <w:rPr>
          <w:szCs w:val="14"/>
        </w:rPr>
        <w:t xml:space="preserve">ment </w:t>
      </w:r>
      <w:r w:rsidR="00536FF5" w:rsidRPr="00091D45">
        <w:rPr>
          <w:szCs w:val="14"/>
        </w:rPr>
        <w:t xml:space="preserve">or performance </w:t>
      </w:r>
      <w:r w:rsidR="00A43DD0" w:rsidRPr="00091D45">
        <w:rPr>
          <w:szCs w:val="14"/>
        </w:rPr>
        <w:t xml:space="preserve">shall be paid by </w:t>
      </w:r>
      <w:r w:rsidR="004760DA" w:rsidRPr="00091D45">
        <w:rPr>
          <w:szCs w:val="14"/>
        </w:rPr>
        <w:t>B</w:t>
      </w:r>
      <w:r w:rsidR="00A43DD0" w:rsidRPr="00091D45">
        <w:rPr>
          <w:szCs w:val="14"/>
        </w:rPr>
        <w:t xml:space="preserve">uyer. </w:t>
      </w:r>
      <w:r w:rsidR="004760DA" w:rsidRPr="00091D45">
        <w:rPr>
          <w:szCs w:val="14"/>
        </w:rPr>
        <w:t xml:space="preserve">All prices quoted by </w:t>
      </w:r>
      <w:r w:rsidR="003D4745">
        <w:rPr>
          <w:szCs w:val="14"/>
        </w:rPr>
        <w:t>Company</w:t>
      </w:r>
      <w:r w:rsidR="004760DA" w:rsidRPr="00091D45">
        <w:rPr>
          <w:szCs w:val="14"/>
        </w:rPr>
        <w:t xml:space="preserve"> are exclusive of all taxes. In addition to the purchase price, Buyer shall pay or reimburse </w:t>
      </w:r>
      <w:r w:rsidR="003D4745">
        <w:rPr>
          <w:szCs w:val="14"/>
        </w:rPr>
        <w:t>Company</w:t>
      </w:r>
      <w:r w:rsidR="004760DA" w:rsidRPr="00091D45">
        <w:rPr>
          <w:szCs w:val="14"/>
        </w:rPr>
        <w:t xml:space="preserve"> the amount of all </w:t>
      </w:r>
      <w:r w:rsidR="002D2318" w:rsidRPr="00091D45">
        <w:rPr>
          <w:szCs w:val="14"/>
        </w:rPr>
        <w:t>sale</w:t>
      </w:r>
      <w:r w:rsidR="004760DA" w:rsidRPr="00091D45">
        <w:rPr>
          <w:szCs w:val="14"/>
        </w:rPr>
        <w:t xml:space="preserve">s, use and ad valorem taxes, excises, duties, tariffs, and/or other governmental charges, under any existing or future law, that </w:t>
      </w:r>
      <w:r w:rsidR="003D4745">
        <w:rPr>
          <w:szCs w:val="14"/>
        </w:rPr>
        <w:t>Company</w:t>
      </w:r>
      <w:r w:rsidR="004760DA" w:rsidRPr="00091D45">
        <w:rPr>
          <w:szCs w:val="14"/>
        </w:rPr>
        <w:t xml:space="preserve"> may be required to pay with respect to the </w:t>
      </w:r>
      <w:r w:rsidR="002D2318" w:rsidRPr="00091D45">
        <w:rPr>
          <w:szCs w:val="14"/>
        </w:rPr>
        <w:t>sale</w:t>
      </w:r>
      <w:r w:rsidR="004760DA" w:rsidRPr="00091D45">
        <w:rPr>
          <w:szCs w:val="14"/>
        </w:rPr>
        <w:t xml:space="preserve">, purchase, </w:t>
      </w:r>
      <w:r w:rsidR="00536FF5" w:rsidRPr="00091D45">
        <w:rPr>
          <w:szCs w:val="14"/>
        </w:rPr>
        <w:t>delivery</w:t>
      </w:r>
      <w:r w:rsidR="004760DA" w:rsidRPr="00091D45">
        <w:rPr>
          <w:szCs w:val="14"/>
        </w:rPr>
        <w:t xml:space="preserve">, storage, processing, use, consumption or transportation of any of the </w:t>
      </w:r>
      <w:r w:rsidR="002D2318" w:rsidRPr="00091D45">
        <w:rPr>
          <w:szCs w:val="14"/>
        </w:rPr>
        <w:t>goods</w:t>
      </w:r>
      <w:r w:rsidR="004760DA" w:rsidRPr="00091D45">
        <w:rPr>
          <w:szCs w:val="14"/>
        </w:rPr>
        <w:t xml:space="preserve"> or services covered. The foregoing shall not apply to any taxes the payment or collection of which </w:t>
      </w:r>
      <w:r w:rsidR="002B1644" w:rsidRPr="00091D45">
        <w:rPr>
          <w:szCs w:val="14"/>
        </w:rPr>
        <w:t xml:space="preserve">by </w:t>
      </w:r>
      <w:r w:rsidR="003D4745">
        <w:rPr>
          <w:szCs w:val="14"/>
        </w:rPr>
        <w:t>Company</w:t>
      </w:r>
      <w:r w:rsidR="004760DA" w:rsidRPr="00091D45">
        <w:rPr>
          <w:szCs w:val="14"/>
        </w:rPr>
        <w:t xml:space="preserve"> is excused by reason of </w:t>
      </w:r>
      <w:r w:rsidR="00536FF5" w:rsidRPr="00091D45">
        <w:rPr>
          <w:szCs w:val="14"/>
        </w:rPr>
        <w:t>delivery</w:t>
      </w:r>
      <w:r w:rsidR="004760DA" w:rsidRPr="00091D45">
        <w:rPr>
          <w:szCs w:val="14"/>
        </w:rPr>
        <w:t xml:space="preserve"> to </w:t>
      </w:r>
      <w:r w:rsidR="003D4745">
        <w:rPr>
          <w:szCs w:val="14"/>
        </w:rPr>
        <w:t>Company</w:t>
      </w:r>
      <w:r w:rsidR="004760DA" w:rsidRPr="00091D45">
        <w:rPr>
          <w:szCs w:val="14"/>
        </w:rPr>
        <w:t xml:space="preserve"> of valid tax exemption certificates.</w:t>
      </w:r>
      <w:r w:rsidR="004760DA" w:rsidRPr="00091D45">
        <w:rPr>
          <w:spacing w:val="28"/>
          <w:szCs w:val="14"/>
        </w:rPr>
        <w:t xml:space="preserve"> </w:t>
      </w:r>
    </w:p>
    <w:p w14:paraId="4201822C" w14:textId="77777777" w:rsidR="00D32C85" w:rsidRPr="00091D45" w:rsidRDefault="00D32C85" w:rsidP="00D32C85">
      <w:pPr>
        <w:spacing w:after="0"/>
        <w:ind w:left="0" w:firstLine="0"/>
        <w:rPr>
          <w:szCs w:val="14"/>
        </w:rPr>
      </w:pPr>
    </w:p>
    <w:p w14:paraId="3D047AE4" w14:textId="31E226B8" w:rsidR="007D3589" w:rsidRPr="00091D45" w:rsidRDefault="00A43DD0" w:rsidP="009C378D">
      <w:pPr>
        <w:numPr>
          <w:ilvl w:val="0"/>
          <w:numId w:val="1"/>
        </w:numPr>
        <w:spacing w:after="0"/>
        <w:ind w:left="0"/>
        <w:rPr>
          <w:szCs w:val="14"/>
        </w:rPr>
      </w:pPr>
      <w:r w:rsidRPr="00091D45">
        <w:rPr>
          <w:b/>
          <w:szCs w:val="14"/>
        </w:rPr>
        <w:t xml:space="preserve">QUANTITIES. </w:t>
      </w:r>
      <w:r w:rsidRPr="00091D45">
        <w:rPr>
          <w:szCs w:val="14"/>
        </w:rPr>
        <w:t>If a</w:t>
      </w:r>
      <w:r w:rsidR="00DC04D0" w:rsidRPr="00091D45">
        <w:rPr>
          <w:szCs w:val="14"/>
        </w:rPr>
        <w:t xml:space="preserve"> good</w:t>
      </w:r>
      <w:r w:rsidRPr="00091D45">
        <w:rPr>
          <w:szCs w:val="14"/>
        </w:rPr>
        <w:t xml:space="preserve"> is to be </w:t>
      </w:r>
      <w:r w:rsidR="00536FF5" w:rsidRPr="00091D45">
        <w:rPr>
          <w:szCs w:val="14"/>
        </w:rPr>
        <w:t>ship</w:t>
      </w:r>
      <w:r w:rsidRPr="00091D45">
        <w:rPr>
          <w:szCs w:val="14"/>
        </w:rPr>
        <w:t xml:space="preserve">ped from a producing mill, the producing mill may reserve the privilege of </w:t>
      </w:r>
      <w:r w:rsidR="00536FF5" w:rsidRPr="00091D45">
        <w:rPr>
          <w:szCs w:val="14"/>
        </w:rPr>
        <w:t>ship</w:t>
      </w:r>
      <w:r w:rsidRPr="00091D45">
        <w:rPr>
          <w:szCs w:val="14"/>
        </w:rPr>
        <w:t xml:space="preserve">ping over or under the ordered quantity in accordance with established percentages (as shown in their price books), which will constitute </w:t>
      </w:r>
      <w:r w:rsidR="00E957EF" w:rsidRPr="00091D45">
        <w:rPr>
          <w:szCs w:val="14"/>
        </w:rPr>
        <w:t>acceptable</w:t>
      </w:r>
      <w:r w:rsidRPr="00091D45">
        <w:rPr>
          <w:szCs w:val="14"/>
        </w:rPr>
        <w:t xml:space="preserve"> and complete </w:t>
      </w:r>
      <w:r w:rsidR="00536FF5" w:rsidRPr="00091D45">
        <w:rPr>
          <w:szCs w:val="14"/>
        </w:rPr>
        <w:t>ship</w:t>
      </w:r>
      <w:r w:rsidRPr="00091D45">
        <w:rPr>
          <w:szCs w:val="14"/>
        </w:rPr>
        <w:t xml:space="preserve">ment of the material specified. </w:t>
      </w:r>
    </w:p>
    <w:p w14:paraId="106CB78A" w14:textId="77777777" w:rsidR="00D32C85" w:rsidRPr="00091D45" w:rsidRDefault="00D32C85" w:rsidP="00D32C85">
      <w:pPr>
        <w:spacing w:after="0"/>
        <w:ind w:left="0" w:firstLine="0"/>
        <w:rPr>
          <w:szCs w:val="14"/>
        </w:rPr>
      </w:pPr>
    </w:p>
    <w:p w14:paraId="6FEB547E" w14:textId="741B50F7" w:rsidR="007D3589" w:rsidRPr="00091D45" w:rsidRDefault="004479E2" w:rsidP="009C378D">
      <w:pPr>
        <w:numPr>
          <w:ilvl w:val="0"/>
          <w:numId w:val="1"/>
        </w:numPr>
        <w:spacing w:after="0"/>
        <w:ind w:left="0"/>
        <w:rPr>
          <w:szCs w:val="14"/>
        </w:rPr>
      </w:pPr>
      <w:proofErr w:type="gramStart"/>
      <w:r w:rsidRPr="00091D45">
        <w:rPr>
          <w:b/>
          <w:bCs/>
          <w:szCs w:val="14"/>
        </w:rPr>
        <w:t>SALE</w:t>
      </w:r>
      <w:proofErr w:type="gramEnd"/>
      <w:r w:rsidRPr="00091D45">
        <w:rPr>
          <w:b/>
          <w:bCs/>
          <w:szCs w:val="14"/>
        </w:rPr>
        <w:t xml:space="preserve"> ON CREDIT; TERMS OF PAYMENT.</w:t>
      </w:r>
      <w:r w:rsidRPr="00091D45">
        <w:rPr>
          <w:szCs w:val="14"/>
        </w:rPr>
        <w:t xml:space="preserve"> </w:t>
      </w:r>
      <w:r w:rsidR="003D4745">
        <w:rPr>
          <w:szCs w:val="14"/>
        </w:rPr>
        <w:t>Company</w:t>
      </w:r>
      <w:r w:rsidRPr="00091D45">
        <w:rPr>
          <w:szCs w:val="14"/>
        </w:rPr>
        <w:t xml:space="preserve"> reserves the right in its sole discretion to approve, conditionally approve or disapprove any request by </w:t>
      </w:r>
      <w:r w:rsidR="002B1644" w:rsidRPr="00091D45">
        <w:rPr>
          <w:szCs w:val="14"/>
        </w:rPr>
        <w:t>Buyer</w:t>
      </w:r>
      <w:r w:rsidRPr="00091D45">
        <w:rPr>
          <w:szCs w:val="14"/>
        </w:rPr>
        <w:t xml:space="preserve"> for credit. The amount of credit </w:t>
      </w:r>
      <w:r w:rsidR="003D4745">
        <w:rPr>
          <w:szCs w:val="14"/>
        </w:rPr>
        <w:t>Company</w:t>
      </w:r>
      <w:r w:rsidRPr="00091D45">
        <w:rPr>
          <w:szCs w:val="14"/>
        </w:rPr>
        <w:t xml:space="preserve"> extends to </w:t>
      </w:r>
      <w:r w:rsidR="002B1644" w:rsidRPr="00091D45">
        <w:rPr>
          <w:szCs w:val="14"/>
        </w:rPr>
        <w:t>Buyer</w:t>
      </w:r>
      <w:r w:rsidRPr="00091D45">
        <w:rPr>
          <w:szCs w:val="14"/>
        </w:rPr>
        <w:t xml:space="preserve"> will be determined by </w:t>
      </w:r>
      <w:r w:rsidR="003D4745">
        <w:rPr>
          <w:szCs w:val="14"/>
        </w:rPr>
        <w:t>Company</w:t>
      </w:r>
      <w:r w:rsidRPr="00091D45">
        <w:rPr>
          <w:szCs w:val="14"/>
        </w:rPr>
        <w:t xml:space="preserve"> in its discretion and may vary from time to time. Upon </w:t>
      </w:r>
      <w:r w:rsidR="003D4745">
        <w:rPr>
          <w:szCs w:val="14"/>
        </w:rPr>
        <w:t>Company</w:t>
      </w:r>
      <w:r w:rsidRPr="00091D45">
        <w:rPr>
          <w:szCs w:val="14"/>
        </w:rPr>
        <w:t xml:space="preserve">’s request from time to time, </w:t>
      </w:r>
      <w:r w:rsidR="002B1644" w:rsidRPr="00091D45">
        <w:rPr>
          <w:szCs w:val="14"/>
        </w:rPr>
        <w:t>Buyer</w:t>
      </w:r>
      <w:r w:rsidRPr="00091D45">
        <w:rPr>
          <w:szCs w:val="14"/>
        </w:rPr>
        <w:t xml:space="preserve"> will provide </w:t>
      </w:r>
      <w:r w:rsidR="003D4745">
        <w:rPr>
          <w:szCs w:val="14"/>
        </w:rPr>
        <w:t>Company</w:t>
      </w:r>
      <w:r w:rsidRPr="00091D45">
        <w:rPr>
          <w:szCs w:val="14"/>
        </w:rPr>
        <w:t xml:space="preserve"> with current financial information. </w:t>
      </w:r>
      <w:r w:rsidR="00083EAE" w:rsidRPr="00091D45">
        <w:rPr>
          <w:szCs w:val="14"/>
        </w:rPr>
        <w:t>B</w:t>
      </w:r>
      <w:r w:rsidR="00236CA5" w:rsidRPr="00091D45">
        <w:rPr>
          <w:szCs w:val="14"/>
        </w:rPr>
        <w:t>uyer</w:t>
      </w:r>
      <w:r w:rsidRPr="00091D45">
        <w:rPr>
          <w:szCs w:val="14"/>
        </w:rPr>
        <w:t xml:space="preserve"> grants permission to </w:t>
      </w:r>
      <w:r w:rsidR="003D4745">
        <w:rPr>
          <w:szCs w:val="14"/>
        </w:rPr>
        <w:t>Company</w:t>
      </w:r>
      <w:r w:rsidRPr="00091D45">
        <w:rPr>
          <w:szCs w:val="14"/>
        </w:rPr>
        <w:t xml:space="preserve"> to obtain independent credit reports and other information from </w:t>
      </w:r>
      <w:r w:rsidR="002B1644" w:rsidRPr="00091D45">
        <w:rPr>
          <w:szCs w:val="14"/>
        </w:rPr>
        <w:t>Buyer</w:t>
      </w:r>
      <w:r w:rsidRPr="00091D45">
        <w:rPr>
          <w:szCs w:val="14"/>
        </w:rPr>
        <w:t xml:space="preserve">’s trade references and banks and authorizes credit references and banks to release information that may be used to determine creditworthiness, both now and in the future.  </w:t>
      </w:r>
      <w:r w:rsidR="00083EAE" w:rsidRPr="00091D45">
        <w:rPr>
          <w:szCs w:val="14"/>
        </w:rPr>
        <w:t>B</w:t>
      </w:r>
      <w:r w:rsidR="00236CA5" w:rsidRPr="00091D45">
        <w:rPr>
          <w:szCs w:val="14"/>
        </w:rPr>
        <w:t>uyer</w:t>
      </w:r>
      <w:r w:rsidRPr="00091D45">
        <w:rPr>
          <w:szCs w:val="14"/>
        </w:rPr>
        <w:t xml:space="preserve"> represents and warrants that any financial information provided to </w:t>
      </w:r>
      <w:r w:rsidR="003D4745">
        <w:rPr>
          <w:szCs w:val="14"/>
        </w:rPr>
        <w:t>Company</w:t>
      </w:r>
      <w:r w:rsidRPr="00091D45">
        <w:rPr>
          <w:szCs w:val="14"/>
        </w:rPr>
        <w:t xml:space="preserve"> will be true and correct in all material respects and shall fairly and accurately present the financial condition of </w:t>
      </w:r>
      <w:r w:rsidR="002B1644" w:rsidRPr="00091D45">
        <w:rPr>
          <w:szCs w:val="14"/>
        </w:rPr>
        <w:t>Buyer</w:t>
      </w:r>
      <w:r w:rsidRPr="00091D45">
        <w:rPr>
          <w:szCs w:val="14"/>
        </w:rPr>
        <w:t xml:space="preserve"> as of the date of such financial statements. </w:t>
      </w:r>
      <w:r w:rsidR="00083EAE" w:rsidRPr="00091D45">
        <w:rPr>
          <w:szCs w:val="14"/>
        </w:rPr>
        <w:t>B</w:t>
      </w:r>
      <w:r w:rsidR="00236CA5" w:rsidRPr="00091D45">
        <w:rPr>
          <w:szCs w:val="14"/>
        </w:rPr>
        <w:t>uyer</w:t>
      </w:r>
      <w:r w:rsidRPr="00091D45">
        <w:rPr>
          <w:szCs w:val="14"/>
        </w:rPr>
        <w:t xml:space="preserve"> shall notify </w:t>
      </w:r>
      <w:r w:rsidR="003D4745">
        <w:rPr>
          <w:szCs w:val="14"/>
        </w:rPr>
        <w:t>Company</w:t>
      </w:r>
      <w:r w:rsidRPr="00091D45">
        <w:rPr>
          <w:szCs w:val="14"/>
        </w:rPr>
        <w:t xml:space="preserve">, in writing, of any error in any invoice within ten (10) days after the </w:t>
      </w:r>
      <w:r w:rsidR="002B1644" w:rsidRPr="00091D45">
        <w:rPr>
          <w:szCs w:val="14"/>
        </w:rPr>
        <w:t>Buyer</w:t>
      </w:r>
      <w:r w:rsidRPr="00091D45">
        <w:rPr>
          <w:szCs w:val="14"/>
        </w:rPr>
        <w:t xml:space="preserve">’s receipt of such invoice, and, if no such notice from </w:t>
      </w:r>
      <w:r w:rsidR="002B1644" w:rsidRPr="00091D45">
        <w:rPr>
          <w:szCs w:val="14"/>
        </w:rPr>
        <w:t>Buyer</w:t>
      </w:r>
      <w:r w:rsidRPr="00091D45">
        <w:rPr>
          <w:szCs w:val="14"/>
        </w:rPr>
        <w:t xml:space="preserve"> is received by </w:t>
      </w:r>
      <w:r w:rsidR="003D4745">
        <w:rPr>
          <w:szCs w:val="14"/>
        </w:rPr>
        <w:t>Company</w:t>
      </w:r>
      <w:r w:rsidRPr="00091D45">
        <w:rPr>
          <w:szCs w:val="14"/>
        </w:rPr>
        <w:t xml:space="preserve">, the invoice shall be deemed to be correct and payable as delivered to </w:t>
      </w:r>
      <w:r w:rsidR="002B1644" w:rsidRPr="00091D45">
        <w:rPr>
          <w:szCs w:val="14"/>
        </w:rPr>
        <w:t>Buyer</w:t>
      </w:r>
      <w:r w:rsidRPr="00091D45">
        <w:rPr>
          <w:szCs w:val="14"/>
        </w:rPr>
        <w:t xml:space="preserve">. </w:t>
      </w:r>
      <w:proofErr w:type="gramStart"/>
      <w:r w:rsidRPr="00091D45">
        <w:rPr>
          <w:szCs w:val="14"/>
        </w:rPr>
        <w:t>Unless otherwise</w:t>
      </w:r>
      <w:proofErr w:type="gramEnd"/>
      <w:r w:rsidRPr="00091D45">
        <w:rPr>
          <w:szCs w:val="14"/>
        </w:rPr>
        <w:t xml:space="preserve"> expressly provided by </w:t>
      </w:r>
      <w:r w:rsidR="003D4745">
        <w:rPr>
          <w:szCs w:val="14"/>
        </w:rPr>
        <w:t>Company</w:t>
      </w:r>
      <w:r w:rsidRPr="00091D45">
        <w:rPr>
          <w:szCs w:val="14"/>
        </w:rPr>
        <w:t xml:space="preserve"> in writing, </w:t>
      </w:r>
      <w:r w:rsidR="003D4745">
        <w:rPr>
          <w:szCs w:val="14"/>
        </w:rPr>
        <w:t>Company</w:t>
      </w:r>
      <w:r w:rsidRPr="00091D45">
        <w:rPr>
          <w:szCs w:val="14"/>
        </w:rPr>
        <w:t xml:space="preserve">’s </w:t>
      </w:r>
      <w:r w:rsidR="00DE63E2" w:rsidRPr="00091D45">
        <w:rPr>
          <w:szCs w:val="14"/>
        </w:rPr>
        <w:t xml:space="preserve">payment </w:t>
      </w:r>
      <w:r w:rsidRPr="00091D45">
        <w:rPr>
          <w:szCs w:val="14"/>
        </w:rPr>
        <w:t xml:space="preserve">terms will be </w:t>
      </w:r>
      <w:proofErr w:type="gramStart"/>
      <w:r w:rsidRPr="00091D45">
        <w:rPr>
          <w:szCs w:val="14"/>
        </w:rPr>
        <w:t>net</w:t>
      </w:r>
      <w:proofErr w:type="gramEnd"/>
      <w:r w:rsidRPr="00091D45">
        <w:rPr>
          <w:szCs w:val="14"/>
        </w:rPr>
        <w:t xml:space="preserve"> thirty (30) days from the date of invoice</w:t>
      </w:r>
      <w:r w:rsidR="00DE63E2" w:rsidRPr="00091D45">
        <w:rPr>
          <w:szCs w:val="14"/>
        </w:rPr>
        <w:t xml:space="preserve"> by check or wire transfer</w:t>
      </w:r>
      <w:r w:rsidRPr="00091D45">
        <w:rPr>
          <w:szCs w:val="14"/>
        </w:rPr>
        <w:t xml:space="preserve">. All sums past due and owing to </w:t>
      </w:r>
      <w:r w:rsidR="003D4745">
        <w:rPr>
          <w:szCs w:val="14"/>
        </w:rPr>
        <w:t>Company</w:t>
      </w:r>
      <w:r w:rsidRPr="00091D45">
        <w:rPr>
          <w:szCs w:val="14"/>
        </w:rPr>
        <w:t xml:space="preserve"> shall bear interest </w:t>
      </w:r>
      <w:proofErr w:type="gramStart"/>
      <w:r w:rsidRPr="00091D45">
        <w:rPr>
          <w:szCs w:val="14"/>
        </w:rPr>
        <w:t>at</w:t>
      </w:r>
      <w:proofErr w:type="gramEnd"/>
      <w:r w:rsidRPr="00091D45">
        <w:rPr>
          <w:szCs w:val="14"/>
        </w:rPr>
        <w:t xml:space="preserve"> the rate of the lesser of one and one-half percent (1.5%) per month or the maximum rate permitted by applicable law from the invoice date until paid in full. In the event </w:t>
      </w:r>
      <w:r w:rsidR="003D4745">
        <w:rPr>
          <w:szCs w:val="14"/>
        </w:rPr>
        <w:t>Company</w:t>
      </w:r>
      <w:r w:rsidRPr="00091D45">
        <w:rPr>
          <w:szCs w:val="14"/>
        </w:rPr>
        <w:t xml:space="preserve"> </w:t>
      </w:r>
      <w:proofErr w:type="gramStart"/>
      <w:r w:rsidRPr="00091D45">
        <w:rPr>
          <w:szCs w:val="14"/>
        </w:rPr>
        <w:t>refers</w:t>
      </w:r>
      <w:proofErr w:type="gramEnd"/>
      <w:r w:rsidRPr="00091D45">
        <w:rPr>
          <w:szCs w:val="14"/>
        </w:rPr>
        <w:t xml:space="preserve"> any unpaid past due balance to an outside collection agency and/or attorney for collection, </w:t>
      </w:r>
      <w:r w:rsidR="002B1644" w:rsidRPr="00091D45">
        <w:rPr>
          <w:szCs w:val="14"/>
        </w:rPr>
        <w:t>Buyer</w:t>
      </w:r>
      <w:r w:rsidRPr="00091D45">
        <w:rPr>
          <w:szCs w:val="14"/>
        </w:rPr>
        <w:t xml:space="preserve"> agrees to pay </w:t>
      </w:r>
      <w:r w:rsidR="003D4745">
        <w:rPr>
          <w:szCs w:val="14"/>
        </w:rPr>
        <w:t>Company</w:t>
      </w:r>
      <w:r w:rsidRPr="00091D45">
        <w:rPr>
          <w:szCs w:val="14"/>
        </w:rPr>
        <w:t xml:space="preserve">’s reasonable attorneys’ fees and all other costs of collection. For collection purposes only, the </w:t>
      </w:r>
      <w:r w:rsidR="002B1644" w:rsidRPr="00091D45">
        <w:rPr>
          <w:szCs w:val="14"/>
        </w:rPr>
        <w:t>Buyer</w:t>
      </w:r>
      <w:r w:rsidRPr="00091D45">
        <w:rPr>
          <w:szCs w:val="14"/>
        </w:rPr>
        <w:t xml:space="preserve"> hereby agrees to exclusive venue in either Minnesota or Arkansas. All payments made by </w:t>
      </w:r>
      <w:r w:rsidR="002B1644" w:rsidRPr="00091D45">
        <w:rPr>
          <w:szCs w:val="14"/>
        </w:rPr>
        <w:t>Buyer</w:t>
      </w:r>
      <w:r w:rsidRPr="00091D45">
        <w:rPr>
          <w:szCs w:val="14"/>
        </w:rPr>
        <w:t xml:space="preserve"> to </w:t>
      </w:r>
      <w:r w:rsidR="003D4745">
        <w:rPr>
          <w:szCs w:val="14"/>
        </w:rPr>
        <w:t>Company</w:t>
      </w:r>
      <w:r w:rsidRPr="00091D45">
        <w:rPr>
          <w:szCs w:val="14"/>
        </w:rPr>
        <w:t xml:space="preserve"> shall be applied in the following priority: (a) first to the amounts, if any, due to </w:t>
      </w:r>
      <w:r w:rsidR="003D4745">
        <w:rPr>
          <w:szCs w:val="14"/>
        </w:rPr>
        <w:t>Company</w:t>
      </w:r>
      <w:r w:rsidRPr="00091D45">
        <w:rPr>
          <w:szCs w:val="14"/>
        </w:rPr>
        <w:t xml:space="preserve"> for attorneys’ fees and court costs, (b) second to the amounts, if any, due to </w:t>
      </w:r>
      <w:r w:rsidR="003D4745">
        <w:rPr>
          <w:szCs w:val="14"/>
        </w:rPr>
        <w:t>Company</w:t>
      </w:r>
      <w:r w:rsidRPr="00091D45">
        <w:rPr>
          <w:szCs w:val="14"/>
        </w:rPr>
        <w:t xml:space="preserve"> in the event of </w:t>
      </w:r>
      <w:r w:rsidR="002B1644" w:rsidRPr="00091D45">
        <w:rPr>
          <w:szCs w:val="14"/>
        </w:rPr>
        <w:t>Buyer</w:t>
      </w:r>
      <w:r w:rsidRPr="00091D45">
        <w:rPr>
          <w:szCs w:val="14"/>
        </w:rPr>
        <w:t xml:space="preserve">’s default, (c) third to the amount, if any, of interest due to </w:t>
      </w:r>
      <w:r w:rsidR="003D4745">
        <w:rPr>
          <w:szCs w:val="14"/>
        </w:rPr>
        <w:t>Company</w:t>
      </w:r>
      <w:r w:rsidRPr="00091D45">
        <w:rPr>
          <w:szCs w:val="14"/>
        </w:rPr>
        <w:t xml:space="preserve"> as a result of </w:t>
      </w:r>
      <w:r w:rsidR="002B1644" w:rsidRPr="00091D45">
        <w:rPr>
          <w:szCs w:val="14"/>
        </w:rPr>
        <w:t>Buyer</w:t>
      </w:r>
      <w:r w:rsidRPr="00091D45">
        <w:rPr>
          <w:szCs w:val="14"/>
        </w:rPr>
        <w:t xml:space="preserve">’s late payment and (d) finally to the balance of the purchase price due to </w:t>
      </w:r>
      <w:r w:rsidR="003D4745">
        <w:rPr>
          <w:szCs w:val="14"/>
        </w:rPr>
        <w:t>Company</w:t>
      </w:r>
      <w:r w:rsidRPr="00091D45">
        <w:rPr>
          <w:szCs w:val="14"/>
        </w:rPr>
        <w:t xml:space="preserve"> for the </w:t>
      </w:r>
      <w:r w:rsidR="002D2318" w:rsidRPr="00091D45">
        <w:rPr>
          <w:szCs w:val="14"/>
        </w:rPr>
        <w:t>goods</w:t>
      </w:r>
      <w:r w:rsidR="00433A0B" w:rsidRPr="00091D45">
        <w:rPr>
          <w:szCs w:val="14"/>
        </w:rPr>
        <w:t xml:space="preserve"> and services</w:t>
      </w:r>
      <w:r w:rsidRPr="00091D45">
        <w:rPr>
          <w:szCs w:val="14"/>
        </w:rPr>
        <w:t xml:space="preserve">. To secure </w:t>
      </w:r>
      <w:r w:rsidR="002B1644" w:rsidRPr="00091D45">
        <w:rPr>
          <w:szCs w:val="14"/>
        </w:rPr>
        <w:t>Buyer</w:t>
      </w:r>
      <w:r w:rsidRPr="00091D45">
        <w:rPr>
          <w:szCs w:val="14"/>
        </w:rPr>
        <w:t xml:space="preserve">’s full and prompt payment of the purchase price for the </w:t>
      </w:r>
      <w:r w:rsidR="002D2318" w:rsidRPr="00091D45">
        <w:rPr>
          <w:szCs w:val="14"/>
        </w:rPr>
        <w:t>goods</w:t>
      </w:r>
      <w:r w:rsidRPr="00091D45">
        <w:rPr>
          <w:szCs w:val="14"/>
        </w:rPr>
        <w:t xml:space="preserve">, </w:t>
      </w:r>
      <w:r w:rsidR="002B1644" w:rsidRPr="00091D45">
        <w:rPr>
          <w:szCs w:val="14"/>
        </w:rPr>
        <w:t>Buyer</w:t>
      </w:r>
      <w:r w:rsidRPr="00091D45">
        <w:rPr>
          <w:szCs w:val="14"/>
        </w:rPr>
        <w:t xml:space="preserve"> hereby grants to </w:t>
      </w:r>
      <w:r w:rsidR="003D4745">
        <w:rPr>
          <w:szCs w:val="14"/>
        </w:rPr>
        <w:t>Company</w:t>
      </w:r>
      <w:r w:rsidRPr="00091D45">
        <w:rPr>
          <w:szCs w:val="14"/>
        </w:rPr>
        <w:t xml:space="preserve"> </w:t>
      </w:r>
      <w:proofErr w:type="gramStart"/>
      <w:r w:rsidRPr="00091D45">
        <w:rPr>
          <w:szCs w:val="14"/>
        </w:rPr>
        <w:t>a first priority</w:t>
      </w:r>
      <w:proofErr w:type="gramEnd"/>
      <w:r w:rsidRPr="00091D45">
        <w:rPr>
          <w:szCs w:val="14"/>
        </w:rPr>
        <w:t xml:space="preserve">, purchase money security interest in and to the </w:t>
      </w:r>
      <w:r w:rsidR="002D2318" w:rsidRPr="00091D45">
        <w:rPr>
          <w:szCs w:val="14"/>
        </w:rPr>
        <w:t>goods</w:t>
      </w:r>
      <w:r w:rsidRPr="00091D45">
        <w:rPr>
          <w:szCs w:val="14"/>
        </w:rPr>
        <w:t xml:space="preserve"> and all products and proceeds therefrom. </w:t>
      </w:r>
      <w:r w:rsidR="00083EAE" w:rsidRPr="00091D45">
        <w:rPr>
          <w:szCs w:val="14"/>
        </w:rPr>
        <w:t>B</w:t>
      </w:r>
      <w:r w:rsidR="00236CA5" w:rsidRPr="00091D45">
        <w:rPr>
          <w:szCs w:val="14"/>
        </w:rPr>
        <w:t>uyer</w:t>
      </w:r>
      <w:r w:rsidRPr="00091D45">
        <w:rPr>
          <w:szCs w:val="14"/>
        </w:rPr>
        <w:t xml:space="preserve"> authorizes </w:t>
      </w:r>
      <w:r w:rsidR="003D4745">
        <w:rPr>
          <w:szCs w:val="14"/>
        </w:rPr>
        <w:t>Company</w:t>
      </w:r>
      <w:r w:rsidRPr="00091D45">
        <w:rPr>
          <w:szCs w:val="14"/>
        </w:rPr>
        <w:t xml:space="preserve"> to file a UCC financing statement to perfect this security interest at any time. </w:t>
      </w:r>
      <w:r w:rsidR="00DE63E2" w:rsidRPr="00091D45">
        <w:rPr>
          <w:szCs w:val="14"/>
        </w:rPr>
        <w:t xml:space="preserve">In addition, </w:t>
      </w:r>
      <w:r w:rsidR="003D4745">
        <w:rPr>
          <w:szCs w:val="14"/>
        </w:rPr>
        <w:t>Company</w:t>
      </w:r>
      <w:r w:rsidR="00DE63E2" w:rsidRPr="00091D45">
        <w:rPr>
          <w:szCs w:val="14"/>
        </w:rPr>
        <w:t xml:space="preserve"> will accept credit card payments. In such instances, Buyer expressly agrees that </w:t>
      </w:r>
      <w:r w:rsidR="003D4745">
        <w:rPr>
          <w:szCs w:val="14"/>
        </w:rPr>
        <w:t>Company</w:t>
      </w:r>
      <w:r w:rsidR="00DE63E2" w:rsidRPr="00091D45">
        <w:rPr>
          <w:szCs w:val="14"/>
        </w:rPr>
        <w:t xml:space="preserve"> is permitted to invoice and charge Buyer’s credit card (i) the applicable fees, applicable taxes and any other charges reflected on an invoice plus except where prohibited by law (ii) any other fees </w:t>
      </w:r>
      <w:r w:rsidR="003D4745">
        <w:rPr>
          <w:szCs w:val="14"/>
        </w:rPr>
        <w:t>Company</w:t>
      </w:r>
      <w:r w:rsidR="00DE63E2" w:rsidRPr="00091D45">
        <w:rPr>
          <w:szCs w:val="14"/>
        </w:rPr>
        <w:t xml:space="preserve"> incurs in connection with acceptance of credit cards payment on the applicable invoice including, without limitation, any surcharge on the full amount of the invoice in an amount not to exceed </w:t>
      </w:r>
      <w:r w:rsidR="003D4745">
        <w:rPr>
          <w:szCs w:val="14"/>
        </w:rPr>
        <w:t>Company</w:t>
      </w:r>
      <w:r w:rsidR="00DE63E2" w:rsidRPr="00091D45">
        <w:rPr>
          <w:szCs w:val="14"/>
        </w:rPr>
        <w:t xml:space="preserve">’s cost of acceptance. </w:t>
      </w:r>
      <w:r w:rsidR="003D4745">
        <w:rPr>
          <w:szCs w:val="14"/>
        </w:rPr>
        <w:t>Company</w:t>
      </w:r>
      <w:r w:rsidR="00DE63E2" w:rsidRPr="00091D45">
        <w:rPr>
          <w:szCs w:val="14"/>
        </w:rPr>
        <w:t xml:space="preserve"> will provide Buyer with a</w:t>
      </w:r>
      <w:r w:rsidR="00D75EE4" w:rsidRPr="00091D45">
        <w:rPr>
          <w:szCs w:val="14"/>
        </w:rPr>
        <w:t>n</w:t>
      </w:r>
      <w:r w:rsidR="00DE63E2" w:rsidRPr="00091D45">
        <w:rPr>
          <w:szCs w:val="14"/>
        </w:rPr>
        <w:t xml:space="preserve"> </w:t>
      </w:r>
      <w:r w:rsidR="00D75EE4" w:rsidRPr="00091D45">
        <w:rPr>
          <w:szCs w:val="14"/>
        </w:rPr>
        <w:t>invoice</w:t>
      </w:r>
      <w:r w:rsidR="00DE63E2" w:rsidRPr="00091D45">
        <w:rPr>
          <w:szCs w:val="14"/>
        </w:rPr>
        <w:t xml:space="preserve"> reflecting payment of (i) and (ii) above. Such fees, taxes and related charges will be billed to the credit card that </w:t>
      </w:r>
      <w:r w:rsidR="00D72641" w:rsidRPr="00091D45">
        <w:rPr>
          <w:szCs w:val="14"/>
        </w:rPr>
        <w:t>Buyer</w:t>
      </w:r>
      <w:r w:rsidR="00DE63E2" w:rsidRPr="00091D45">
        <w:rPr>
          <w:szCs w:val="14"/>
        </w:rPr>
        <w:t xml:space="preserve"> provides at the time a fee or charge is due and payable. </w:t>
      </w:r>
      <w:r w:rsidR="00D72641" w:rsidRPr="00091D45">
        <w:rPr>
          <w:szCs w:val="14"/>
        </w:rPr>
        <w:t>Buyer</w:t>
      </w:r>
      <w:r w:rsidR="00DE63E2" w:rsidRPr="00091D45">
        <w:rPr>
          <w:szCs w:val="14"/>
        </w:rPr>
        <w:t xml:space="preserve"> agrees to allow </w:t>
      </w:r>
      <w:r w:rsidR="003D4745">
        <w:rPr>
          <w:szCs w:val="14"/>
        </w:rPr>
        <w:t>Company</w:t>
      </w:r>
      <w:r w:rsidR="00DE63E2" w:rsidRPr="00091D45">
        <w:rPr>
          <w:szCs w:val="14"/>
        </w:rPr>
        <w:t xml:space="preserve">, or its affiliates or services providers, to process and store </w:t>
      </w:r>
      <w:r w:rsidR="00D72641" w:rsidRPr="00091D45">
        <w:rPr>
          <w:szCs w:val="14"/>
        </w:rPr>
        <w:t>Buy</w:t>
      </w:r>
      <w:r w:rsidR="00DE63E2" w:rsidRPr="00091D45">
        <w:rPr>
          <w:szCs w:val="14"/>
        </w:rPr>
        <w:t>er’s payment information.</w:t>
      </w:r>
    </w:p>
    <w:p w14:paraId="6E1AD510" w14:textId="77777777" w:rsidR="00D32C85" w:rsidRPr="00091D45" w:rsidRDefault="00D32C85" w:rsidP="00D32C85">
      <w:pPr>
        <w:spacing w:after="0"/>
        <w:ind w:left="0" w:firstLine="0"/>
        <w:rPr>
          <w:szCs w:val="14"/>
        </w:rPr>
      </w:pPr>
    </w:p>
    <w:p w14:paraId="3215538B" w14:textId="5936D82D" w:rsidR="007D3589" w:rsidRPr="00091D45" w:rsidRDefault="00A43DD0" w:rsidP="009C378D">
      <w:pPr>
        <w:numPr>
          <w:ilvl w:val="0"/>
          <w:numId w:val="1"/>
        </w:numPr>
        <w:spacing w:after="0"/>
        <w:ind w:left="0"/>
        <w:rPr>
          <w:szCs w:val="14"/>
        </w:rPr>
      </w:pPr>
      <w:r w:rsidRPr="00091D45">
        <w:rPr>
          <w:b/>
          <w:szCs w:val="14"/>
        </w:rPr>
        <w:t>DELIVERIES</w:t>
      </w:r>
      <w:r w:rsidR="000B0609" w:rsidRPr="00091D45">
        <w:rPr>
          <w:b/>
          <w:szCs w:val="14"/>
        </w:rPr>
        <w:t xml:space="preserve"> &amp; PERFORMANCE</w:t>
      </w:r>
      <w:r w:rsidRPr="00091D45">
        <w:rPr>
          <w:b/>
          <w:szCs w:val="14"/>
        </w:rPr>
        <w:t xml:space="preserve">. </w:t>
      </w:r>
      <w:r w:rsidRPr="00091D45">
        <w:rPr>
          <w:szCs w:val="14"/>
        </w:rPr>
        <w:t xml:space="preserve">Any </w:t>
      </w:r>
      <w:r w:rsidR="00536FF5" w:rsidRPr="00091D45">
        <w:rPr>
          <w:szCs w:val="14"/>
        </w:rPr>
        <w:t>ship</w:t>
      </w:r>
      <w:r w:rsidRPr="00091D45">
        <w:rPr>
          <w:szCs w:val="14"/>
        </w:rPr>
        <w:t>ping</w:t>
      </w:r>
      <w:r w:rsidR="000B0609" w:rsidRPr="00091D45">
        <w:rPr>
          <w:szCs w:val="14"/>
        </w:rPr>
        <w:t xml:space="preserve"> or performance</w:t>
      </w:r>
      <w:r w:rsidRPr="00091D45">
        <w:rPr>
          <w:szCs w:val="14"/>
        </w:rPr>
        <w:t xml:space="preserve"> schedule is approximate. </w:t>
      </w:r>
      <w:r w:rsidR="003D4745">
        <w:rPr>
          <w:szCs w:val="14"/>
        </w:rPr>
        <w:t>Company</w:t>
      </w:r>
      <w:r w:rsidRPr="00091D45">
        <w:rPr>
          <w:szCs w:val="14"/>
        </w:rPr>
        <w:t xml:space="preserve"> shall not be liable for any delay </w:t>
      </w:r>
      <w:r w:rsidR="00C93BAB" w:rsidRPr="00091D45">
        <w:rPr>
          <w:szCs w:val="14"/>
        </w:rPr>
        <w:t xml:space="preserve">or failures </w:t>
      </w:r>
      <w:r w:rsidRPr="00091D45">
        <w:rPr>
          <w:szCs w:val="14"/>
        </w:rPr>
        <w:t xml:space="preserve">in </w:t>
      </w:r>
      <w:r w:rsidR="00536FF5" w:rsidRPr="00091D45">
        <w:rPr>
          <w:szCs w:val="14"/>
        </w:rPr>
        <w:t>delivery</w:t>
      </w:r>
      <w:r w:rsidRPr="00091D45">
        <w:rPr>
          <w:szCs w:val="14"/>
        </w:rPr>
        <w:t xml:space="preserve"> or </w:t>
      </w:r>
      <w:r w:rsidR="00C93BAB" w:rsidRPr="00091D45">
        <w:rPr>
          <w:szCs w:val="14"/>
        </w:rPr>
        <w:t>performance</w:t>
      </w:r>
      <w:r w:rsidRPr="00091D45">
        <w:rPr>
          <w:szCs w:val="14"/>
        </w:rPr>
        <w:t xml:space="preserve"> caused for any reason in whole or in part beyond our reasonable control</w:t>
      </w:r>
      <w:r w:rsidR="00E957EF" w:rsidRPr="00091D45">
        <w:rPr>
          <w:szCs w:val="14"/>
        </w:rPr>
        <w:t>.</w:t>
      </w:r>
      <w:r w:rsidRPr="00091D45">
        <w:rPr>
          <w:szCs w:val="14"/>
        </w:rPr>
        <w:t xml:space="preserve"> Should shortages in </w:t>
      </w:r>
      <w:r w:rsidR="003D4745">
        <w:rPr>
          <w:szCs w:val="14"/>
        </w:rPr>
        <w:t>Company</w:t>
      </w:r>
      <w:r w:rsidRPr="00091D45">
        <w:rPr>
          <w:szCs w:val="14"/>
        </w:rPr>
        <w:t xml:space="preserve">’s supply </w:t>
      </w:r>
      <w:r w:rsidR="00807987" w:rsidRPr="00091D45">
        <w:rPr>
          <w:szCs w:val="14"/>
        </w:rPr>
        <w:t xml:space="preserve">or workforce </w:t>
      </w:r>
      <w:r w:rsidRPr="00091D45">
        <w:rPr>
          <w:szCs w:val="14"/>
        </w:rPr>
        <w:t xml:space="preserve">occur for any reason, </w:t>
      </w:r>
      <w:r w:rsidR="003D4745">
        <w:rPr>
          <w:szCs w:val="14"/>
        </w:rPr>
        <w:t>Company</w:t>
      </w:r>
      <w:r w:rsidRPr="00091D45">
        <w:rPr>
          <w:szCs w:val="14"/>
        </w:rPr>
        <w:t xml:space="preserve"> may allocate the material</w:t>
      </w:r>
      <w:r w:rsidR="00807987" w:rsidRPr="00091D45">
        <w:rPr>
          <w:szCs w:val="14"/>
        </w:rPr>
        <w:t xml:space="preserve"> or resources</w:t>
      </w:r>
      <w:r w:rsidRPr="00091D45">
        <w:rPr>
          <w:szCs w:val="14"/>
        </w:rPr>
        <w:t xml:space="preserve"> in such manner and amount as </w:t>
      </w:r>
      <w:r w:rsidR="003D4745">
        <w:rPr>
          <w:szCs w:val="14"/>
        </w:rPr>
        <w:t>Company</w:t>
      </w:r>
      <w:r w:rsidRPr="00091D45">
        <w:rPr>
          <w:szCs w:val="14"/>
        </w:rPr>
        <w:t xml:space="preserve"> may determine. Acceptance by </w:t>
      </w:r>
      <w:r w:rsidR="002B1644" w:rsidRPr="00091D45">
        <w:rPr>
          <w:szCs w:val="14"/>
        </w:rPr>
        <w:t>Buyer</w:t>
      </w:r>
      <w:r w:rsidRPr="00091D45">
        <w:rPr>
          <w:szCs w:val="14"/>
        </w:rPr>
        <w:t xml:space="preserve"> of any </w:t>
      </w:r>
      <w:r w:rsidR="002D2318" w:rsidRPr="00091D45">
        <w:rPr>
          <w:szCs w:val="14"/>
        </w:rPr>
        <w:t>goods</w:t>
      </w:r>
      <w:r w:rsidRPr="00091D45">
        <w:rPr>
          <w:szCs w:val="14"/>
        </w:rPr>
        <w:t xml:space="preserve"> </w:t>
      </w:r>
      <w:r w:rsidR="00807987" w:rsidRPr="00091D45">
        <w:rPr>
          <w:szCs w:val="14"/>
        </w:rPr>
        <w:t xml:space="preserve">or services performed </w:t>
      </w:r>
      <w:r w:rsidRPr="00091D45">
        <w:rPr>
          <w:szCs w:val="14"/>
        </w:rPr>
        <w:t xml:space="preserve">shall constitute a waiver by </w:t>
      </w:r>
      <w:r w:rsidR="002B1644" w:rsidRPr="00091D45">
        <w:rPr>
          <w:szCs w:val="14"/>
        </w:rPr>
        <w:t>Buyer</w:t>
      </w:r>
      <w:r w:rsidRPr="00091D45">
        <w:rPr>
          <w:szCs w:val="14"/>
        </w:rPr>
        <w:t xml:space="preserve"> of any claim for damages on account of any delay in </w:t>
      </w:r>
      <w:r w:rsidR="00536FF5" w:rsidRPr="00091D45">
        <w:rPr>
          <w:szCs w:val="14"/>
        </w:rPr>
        <w:t>delivery</w:t>
      </w:r>
      <w:r w:rsidRPr="00091D45">
        <w:rPr>
          <w:szCs w:val="14"/>
        </w:rPr>
        <w:t xml:space="preserve"> </w:t>
      </w:r>
      <w:r w:rsidR="00036543" w:rsidRPr="00091D45">
        <w:rPr>
          <w:szCs w:val="14"/>
        </w:rPr>
        <w:t xml:space="preserve">or performance </w:t>
      </w:r>
      <w:r w:rsidRPr="00091D45">
        <w:rPr>
          <w:szCs w:val="14"/>
        </w:rPr>
        <w:t xml:space="preserve">of </w:t>
      </w:r>
      <w:r w:rsidR="00E85145" w:rsidRPr="00091D45">
        <w:rPr>
          <w:szCs w:val="14"/>
        </w:rPr>
        <w:t>the same</w:t>
      </w:r>
      <w:r w:rsidRPr="00091D45">
        <w:rPr>
          <w:szCs w:val="14"/>
        </w:rPr>
        <w:t xml:space="preserve">. </w:t>
      </w:r>
    </w:p>
    <w:p w14:paraId="622DA376" w14:textId="77777777" w:rsidR="00D32C85" w:rsidRPr="00091D45" w:rsidRDefault="00D32C85" w:rsidP="00971C19">
      <w:pPr>
        <w:spacing w:after="0"/>
        <w:ind w:left="0" w:firstLine="0"/>
        <w:rPr>
          <w:szCs w:val="14"/>
        </w:rPr>
      </w:pPr>
    </w:p>
    <w:p w14:paraId="238DD043" w14:textId="281019C7" w:rsidR="00E957EF" w:rsidRPr="00091D45" w:rsidRDefault="00536FF5" w:rsidP="009C378D">
      <w:pPr>
        <w:numPr>
          <w:ilvl w:val="0"/>
          <w:numId w:val="1"/>
        </w:numPr>
        <w:spacing w:after="0"/>
        <w:ind w:left="0"/>
        <w:rPr>
          <w:szCs w:val="14"/>
        </w:rPr>
      </w:pPr>
      <w:r w:rsidRPr="00091D45">
        <w:rPr>
          <w:b/>
          <w:szCs w:val="14"/>
        </w:rPr>
        <w:t>SHIP</w:t>
      </w:r>
      <w:r w:rsidR="00E957EF" w:rsidRPr="00091D45">
        <w:rPr>
          <w:b/>
          <w:szCs w:val="14"/>
        </w:rPr>
        <w:t xml:space="preserve">MENTS. </w:t>
      </w:r>
      <w:r w:rsidR="00E957EF" w:rsidRPr="00091D45">
        <w:rPr>
          <w:szCs w:val="14"/>
        </w:rPr>
        <w:t xml:space="preserve">Unless otherwise expressly stated, </w:t>
      </w:r>
      <w:r w:rsidRPr="00091D45">
        <w:rPr>
          <w:szCs w:val="14"/>
        </w:rPr>
        <w:t>ship</w:t>
      </w:r>
      <w:r w:rsidR="00E957EF" w:rsidRPr="00091D45">
        <w:rPr>
          <w:szCs w:val="14"/>
        </w:rPr>
        <w:t xml:space="preserve">ment may be by carrier or other means selected by </w:t>
      </w:r>
      <w:r w:rsidR="003D4745">
        <w:rPr>
          <w:szCs w:val="14"/>
        </w:rPr>
        <w:t>Company</w:t>
      </w:r>
      <w:r w:rsidR="00E957EF" w:rsidRPr="00091D45">
        <w:rPr>
          <w:szCs w:val="14"/>
        </w:rPr>
        <w:t xml:space="preserve">. </w:t>
      </w:r>
      <w:proofErr w:type="gramStart"/>
      <w:r w:rsidR="00E957EF" w:rsidRPr="00091D45">
        <w:rPr>
          <w:szCs w:val="14"/>
        </w:rPr>
        <w:t>Buyer assumes</w:t>
      </w:r>
      <w:proofErr w:type="gramEnd"/>
      <w:r w:rsidR="00E957EF" w:rsidRPr="00091D45">
        <w:rPr>
          <w:szCs w:val="14"/>
        </w:rPr>
        <w:t xml:space="preserve"> all risk of loss in transit.</w:t>
      </w:r>
    </w:p>
    <w:p w14:paraId="5541447B" w14:textId="77777777" w:rsidR="00D32C85" w:rsidRPr="00091D45" w:rsidRDefault="00D32C85" w:rsidP="00971C19">
      <w:pPr>
        <w:spacing w:after="0"/>
        <w:ind w:left="0" w:firstLine="0"/>
        <w:rPr>
          <w:szCs w:val="14"/>
        </w:rPr>
      </w:pPr>
    </w:p>
    <w:p w14:paraId="7732D961" w14:textId="0CB9C28F" w:rsidR="007D3589" w:rsidRPr="00091D45" w:rsidRDefault="00A43DD0" w:rsidP="009C378D">
      <w:pPr>
        <w:numPr>
          <w:ilvl w:val="0"/>
          <w:numId w:val="1"/>
        </w:numPr>
        <w:spacing w:after="0"/>
        <w:ind w:left="0"/>
        <w:rPr>
          <w:szCs w:val="14"/>
        </w:rPr>
      </w:pPr>
      <w:r w:rsidRPr="00091D45">
        <w:rPr>
          <w:b/>
          <w:szCs w:val="14"/>
        </w:rPr>
        <w:t xml:space="preserve">NUCLEAR APPLICATION EXCLUSION. </w:t>
      </w:r>
      <w:r w:rsidR="002B1644" w:rsidRPr="00091D45">
        <w:rPr>
          <w:szCs w:val="14"/>
        </w:rPr>
        <w:t>Buyer</w:t>
      </w:r>
      <w:r w:rsidR="00E957EF" w:rsidRPr="00091D45">
        <w:rPr>
          <w:szCs w:val="14"/>
        </w:rPr>
        <w:t xml:space="preserve"> represents and warrants that Buyer</w:t>
      </w:r>
      <w:r w:rsidRPr="00091D45">
        <w:rPr>
          <w:szCs w:val="14"/>
        </w:rPr>
        <w:t xml:space="preserve"> will not use, cause to be used or make available for use the </w:t>
      </w:r>
      <w:r w:rsidR="002D2318" w:rsidRPr="00091D45">
        <w:rPr>
          <w:szCs w:val="14"/>
        </w:rPr>
        <w:t>goods</w:t>
      </w:r>
      <w:r w:rsidRPr="00091D45">
        <w:rPr>
          <w:szCs w:val="14"/>
        </w:rPr>
        <w:t xml:space="preserve"> </w:t>
      </w:r>
      <w:r w:rsidR="00E85145" w:rsidRPr="00091D45">
        <w:rPr>
          <w:szCs w:val="14"/>
        </w:rPr>
        <w:t xml:space="preserve">or services </w:t>
      </w:r>
      <w:r w:rsidRPr="00091D45">
        <w:rPr>
          <w:szCs w:val="14"/>
        </w:rPr>
        <w:t xml:space="preserve">described herein in any nuclear application including, but not limited to, use in connection with any nuclear reactor, any nuclear power generating system or any nuclear waste (or spent fuel) disposal project. Any subsequent nuclear application of the </w:t>
      </w:r>
      <w:r w:rsidR="002D2318" w:rsidRPr="00091D45">
        <w:rPr>
          <w:szCs w:val="14"/>
        </w:rPr>
        <w:t>goods</w:t>
      </w:r>
      <w:r w:rsidRPr="00091D45">
        <w:rPr>
          <w:szCs w:val="14"/>
        </w:rPr>
        <w:t xml:space="preserve"> </w:t>
      </w:r>
      <w:r w:rsidR="00E85145" w:rsidRPr="00091D45">
        <w:rPr>
          <w:szCs w:val="14"/>
        </w:rPr>
        <w:t xml:space="preserve">or services </w:t>
      </w:r>
      <w:r w:rsidRPr="00091D45">
        <w:rPr>
          <w:szCs w:val="14"/>
        </w:rPr>
        <w:t xml:space="preserve">is wholly unauthorized and shall be deemed to be unknown to, unforeseeable to and unintended by </w:t>
      </w:r>
      <w:r w:rsidR="003D4745">
        <w:rPr>
          <w:szCs w:val="14"/>
        </w:rPr>
        <w:t>Company</w:t>
      </w:r>
      <w:r w:rsidRPr="00091D45">
        <w:rPr>
          <w:szCs w:val="14"/>
        </w:rPr>
        <w:t xml:space="preserve">. </w:t>
      </w:r>
    </w:p>
    <w:p w14:paraId="2C9A2ED7" w14:textId="77777777" w:rsidR="00D32C85" w:rsidRPr="00091D45" w:rsidRDefault="00D32C85" w:rsidP="00D32C85">
      <w:pPr>
        <w:spacing w:after="0"/>
        <w:ind w:left="0" w:firstLine="0"/>
        <w:rPr>
          <w:szCs w:val="14"/>
        </w:rPr>
      </w:pPr>
    </w:p>
    <w:p w14:paraId="0471E657" w14:textId="23DFA578" w:rsidR="00FF35FF" w:rsidRPr="00091D45" w:rsidRDefault="00A43DD0" w:rsidP="009C378D">
      <w:pPr>
        <w:widowControl w:val="0"/>
        <w:numPr>
          <w:ilvl w:val="0"/>
          <w:numId w:val="1"/>
        </w:numPr>
        <w:spacing w:after="0" w:line="240" w:lineRule="auto"/>
        <w:ind w:left="0" w:firstLine="0"/>
        <w:rPr>
          <w:szCs w:val="14"/>
        </w:rPr>
      </w:pPr>
      <w:r w:rsidRPr="00091D45">
        <w:rPr>
          <w:b/>
          <w:szCs w:val="14"/>
        </w:rPr>
        <w:t xml:space="preserve">SUSPENSION OF PERFORMANCE. </w:t>
      </w:r>
      <w:r w:rsidRPr="00091D45">
        <w:rPr>
          <w:szCs w:val="14"/>
        </w:rPr>
        <w:t xml:space="preserve">If in </w:t>
      </w:r>
      <w:r w:rsidR="003D4745">
        <w:rPr>
          <w:szCs w:val="14"/>
        </w:rPr>
        <w:t>Company</w:t>
      </w:r>
      <w:r w:rsidRPr="00091D45">
        <w:rPr>
          <w:szCs w:val="14"/>
        </w:rPr>
        <w:t xml:space="preserve">’s judgment reasonable doubt exists as to </w:t>
      </w:r>
      <w:r w:rsidR="002B1644" w:rsidRPr="00091D45">
        <w:rPr>
          <w:szCs w:val="14"/>
        </w:rPr>
        <w:t>Buyer</w:t>
      </w:r>
      <w:r w:rsidRPr="00091D45">
        <w:rPr>
          <w:szCs w:val="14"/>
        </w:rPr>
        <w:t xml:space="preserve">’s financial responsibility, or if </w:t>
      </w:r>
      <w:r w:rsidR="002B1644" w:rsidRPr="00091D45">
        <w:rPr>
          <w:szCs w:val="14"/>
        </w:rPr>
        <w:t>Buyer</w:t>
      </w:r>
      <w:r w:rsidRPr="00091D45">
        <w:rPr>
          <w:szCs w:val="14"/>
        </w:rPr>
        <w:t xml:space="preserve"> is past due in payment of any amount owing to </w:t>
      </w:r>
      <w:r w:rsidR="003D4745">
        <w:rPr>
          <w:szCs w:val="14"/>
        </w:rPr>
        <w:t>Company</w:t>
      </w:r>
      <w:r w:rsidRPr="00091D45">
        <w:rPr>
          <w:szCs w:val="14"/>
        </w:rPr>
        <w:t xml:space="preserve">, </w:t>
      </w:r>
      <w:r w:rsidR="003D4745">
        <w:rPr>
          <w:szCs w:val="14"/>
        </w:rPr>
        <w:t>Company</w:t>
      </w:r>
      <w:r w:rsidRPr="00091D45">
        <w:rPr>
          <w:szCs w:val="14"/>
        </w:rPr>
        <w:t xml:space="preserve"> reserves the right, without liability and without prejudice to any other remedies, to suspend performance, decline to </w:t>
      </w:r>
      <w:r w:rsidR="00536FF5" w:rsidRPr="00091D45">
        <w:rPr>
          <w:szCs w:val="14"/>
        </w:rPr>
        <w:t>ship</w:t>
      </w:r>
      <w:r w:rsidRPr="00091D45">
        <w:rPr>
          <w:szCs w:val="14"/>
        </w:rPr>
        <w:t xml:space="preserve"> or to stop any material in transit, until</w:t>
      </w:r>
      <w:r w:rsidR="0031041E" w:rsidRPr="00091D45">
        <w:rPr>
          <w:szCs w:val="14"/>
        </w:rPr>
        <w:t xml:space="preserve"> </w:t>
      </w:r>
      <w:r w:rsidR="003D4745">
        <w:rPr>
          <w:szCs w:val="14"/>
        </w:rPr>
        <w:t>Company</w:t>
      </w:r>
      <w:r w:rsidRPr="00091D45">
        <w:rPr>
          <w:szCs w:val="14"/>
        </w:rPr>
        <w:t xml:space="preserve"> receives payment of all amounts owing to </w:t>
      </w:r>
      <w:r w:rsidR="003D4745">
        <w:rPr>
          <w:szCs w:val="14"/>
        </w:rPr>
        <w:t>Company</w:t>
      </w:r>
      <w:r w:rsidRPr="00091D45">
        <w:rPr>
          <w:szCs w:val="14"/>
        </w:rPr>
        <w:t xml:space="preserve">, whether or not due, or adequate assurance of such payment. </w:t>
      </w:r>
    </w:p>
    <w:p w14:paraId="2E590C2F" w14:textId="77777777" w:rsidR="00D32C85" w:rsidRPr="00091D45" w:rsidRDefault="00D32C85" w:rsidP="00D32C85">
      <w:pPr>
        <w:widowControl w:val="0"/>
        <w:spacing w:after="0" w:line="240" w:lineRule="auto"/>
        <w:ind w:left="0" w:firstLine="0"/>
        <w:rPr>
          <w:szCs w:val="14"/>
        </w:rPr>
      </w:pPr>
    </w:p>
    <w:p w14:paraId="70D1814D" w14:textId="0E2313CC" w:rsidR="007D3589" w:rsidRPr="00091D45" w:rsidRDefault="00A43DD0" w:rsidP="009C378D">
      <w:pPr>
        <w:widowControl w:val="0"/>
        <w:numPr>
          <w:ilvl w:val="0"/>
          <w:numId w:val="1"/>
        </w:numPr>
        <w:spacing w:after="0" w:line="240" w:lineRule="auto"/>
        <w:ind w:left="0" w:firstLine="0"/>
        <w:rPr>
          <w:szCs w:val="14"/>
        </w:rPr>
      </w:pPr>
      <w:r w:rsidRPr="00091D45">
        <w:rPr>
          <w:b/>
          <w:szCs w:val="14"/>
        </w:rPr>
        <w:t xml:space="preserve">WARRANTY. </w:t>
      </w:r>
      <w:r w:rsidR="003D4745">
        <w:rPr>
          <w:szCs w:val="14"/>
        </w:rPr>
        <w:t>Company</w:t>
      </w:r>
      <w:r w:rsidRPr="00091D45">
        <w:rPr>
          <w:szCs w:val="14"/>
        </w:rPr>
        <w:t xml:space="preserve"> warrants only that the </w:t>
      </w:r>
      <w:r w:rsidR="002D2318" w:rsidRPr="00091D45">
        <w:rPr>
          <w:szCs w:val="14"/>
        </w:rPr>
        <w:t>goods</w:t>
      </w:r>
      <w:r w:rsidRPr="00091D45">
        <w:rPr>
          <w:szCs w:val="14"/>
        </w:rPr>
        <w:t xml:space="preserve"> will conform to their </w:t>
      </w:r>
      <w:r w:rsidR="00594D5D" w:rsidRPr="00091D45">
        <w:rPr>
          <w:szCs w:val="14"/>
        </w:rPr>
        <w:t>specification</w:t>
      </w:r>
      <w:r w:rsidR="00DA6D96" w:rsidRPr="00091D45">
        <w:rPr>
          <w:szCs w:val="14"/>
        </w:rPr>
        <w:t>s</w:t>
      </w:r>
      <w:r w:rsidRPr="00091D45">
        <w:rPr>
          <w:szCs w:val="14"/>
        </w:rPr>
        <w:t xml:space="preserve"> as </w:t>
      </w:r>
      <w:r w:rsidR="00E62960">
        <w:rPr>
          <w:szCs w:val="14"/>
        </w:rPr>
        <w:t xml:space="preserve">expressly </w:t>
      </w:r>
      <w:r w:rsidR="007C5B87" w:rsidRPr="00091D45">
        <w:rPr>
          <w:szCs w:val="14"/>
        </w:rPr>
        <w:t>stated in</w:t>
      </w:r>
      <w:r w:rsidR="007B4D54" w:rsidRPr="00091D45">
        <w:rPr>
          <w:szCs w:val="14"/>
        </w:rPr>
        <w:t xml:space="preserve"> </w:t>
      </w:r>
      <w:r w:rsidR="00F74E37">
        <w:rPr>
          <w:szCs w:val="14"/>
        </w:rPr>
        <w:t xml:space="preserve">Company’s </w:t>
      </w:r>
      <w:r w:rsidR="00543545">
        <w:rPr>
          <w:szCs w:val="14"/>
        </w:rPr>
        <w:t>written c</w:t>
      </w:r>
      <w:r w:rsidR="00F74E37">
        <w:rPr>
          <w:szCs w:val="14"/>
        </w:rPr>
        <w:t>onfirmation</w:t>
      </w:r>
      <w:r w:rsidR="006E672E">
        <w:rPr>
          <w:szCs w:val="14"/>
        </w:rPr>
        <w:t xml:space="preserve"> </w:t>
      </w:r>
      <w:r w:rsidR="006768F9">
        <w:rPr>
          <w:szCs w:val="14"/>
        </w:rPr>
        <w:t xml:space="preserve">of </w:t>
      </w:r>
      <w:r w:rsidR="00193BD8">
        <w:rPr>
          <w:szCs w:val="14"/>
        </w:rPr>
        <w:t>an</w:t>
      </w:r>
      <w:r w:rsidR="006768F9">
        <w:rPr>
          <w:szCs w:val="14"/>
        </w:rPr>
        <w:t xml:space="preserve"> order for goods or services placed by Buyer</w:t>
      </w:r>
      <w:r w:rsidR="00612979">
        <w:rPr>
          <w:szCs w:val="14"/>
        </w:rPr>
        <w:t xml:space="preserve"> (“Order Confirmation”)</w:t>
      </w:r>
      <w:r w:rsidRPr="00091D45">
        <w:rPr>
          <w:szCs w:val="14"/>
        </w:rPr>
        <w:t>,</w:t>
      </w:r>
      <w:r w:rsidR="007B4D54" w:rsidRPr="00091D45">
        <w:rPr>
          <w:szCs w:val="14"/>
        </w:rPr>
        <w:t xml:space="preserve"> </w:t>
      </w:r>
      <w:r w:rsidRPr="00091D45">
        <w:rPr>
          <w:szCs w:val="14"/>
        </w:rPr>
        <w:t>subject</w:t>
      </w:r>
      <w:r w:rsidR="007B4D54" w:rsidRPr="00091D45">
        <w:rPr>
          <w:szCs w:val="14"/>
        </w:rPr>
        <w:t xml:space="preserve"> </w:t>
      </w:r>
      <w:r w:rsidRPr="00091D45">
        <w:rPr>
          <w:szCs w:val="14"/>
        </w:rPr>
        <w:t>to</w:t>
      </w:r>
      <w:r w:rsidR="007B4D54" w:rsidRPr="00091D45">
        <w:rPr>
          <w:szCs w:val="14"/>
        </w:rPr>
        <w:t xml:space="preserve"> </w:t>
      </w:r>
      <w:r w:rsidRPr="00091D45">
        <w:rPr>
          <w:szCs w:val="14"/>
        </w:rPr>
        <w:t>tolerances and variations</w:t>
      </w:r>
      <w:r w:rsidR="007B4D54" w:rsidRPr="00091D45">
        <w:rPr>
          <w:szCs w:val="14"/>
        </w:rPr>
        <w:t xml:space="preserve"> </w:t>
      </w:r>
      <w:r w:rsidRPr="00091D45">
        <w:rPr>
          <w:szCs w:val="14"/>
        </w:rPr>
        <w:t>described in</w:t>
      </w:r>
      <w:r w:rsidR="007B4D54" w:rsidRPr="00091D45">
        <w:rPr>
          <w:szCs w:val="14"/>
        </w:rPr>
        <w:t xml:space="preserve"> </w:t>
      </w:r>
      <w:r w:rsidRPr="00091D45">
        <w:rPr>
          <w:szCs w:val="14"/>
        </w:rPr>
        <w:t>the following</w:t>
      </w:r>
      <w:r w:rsidR="009A5BAC" w:rsidRPr="00091D45">
        <w:rPr>
          <w:szCs w:val="14"/>
        </w:rPr>
        <w:t xml:space="preserve"> </w:t>
      </w:r>
      <w:r w:rsidRPr="00091D45">
        <w:rPr>
          <w:szCs w:val="14"/>
        </w:rPr>
        <w:t>paragraph</w:t>
      </w:r>
      <w:r w:rsidR="005D6A8D" w:rsidRPr="00091D45">
        <w:rPr>
          <w:szCs w:val="14"/>
        </w:rPr>
        <w:t>, and that services will be performed in a good and work</w:t>
      </w:r>
      <w:r w:rsidR="00EB5536" w:rsidRPr="00091D45">
        <w:rPr>
          <w:szCs w:val="14"/>
        </w:rPr>
        <w:t>manlike manner</w:t>
      </w:r>
      <w:r w:rsidRPr="00091D45">
        <w:rPr>
          <w:szCs w:val="14"/>
        </w:rPr>
        <w:t>.</w:t>
      </w:r>
      <w:r w:rsidR="004D019E" w:rsidRPr="00091D45">
        <w:rPr>
          <w:szCs w:val="14"/>
        </w:rPr>
        <w:t xml:space="preserve"> </w:t>
      </w:r>
      <w:r w:rsidR="003D4745">
        <w:rPr>
          <w:b/>
          <w:szCs w:val="14"/>
        </w:rPr>
        <w:t>COMPANY</w:t>
      </w:r>
      <w:r w:rsidRPr="00091D45">
        <w:rPr>
          <w:b/>
          <w:szCs w:val="14"/>
        </w:rPr>
        <w:t xml:space="preserve"> MAKES NO OTHER WARRANTY, EXPRESS OR IMPLIED, STATUTORY OR OTHER, AND SPECIFICALLY DISCLAIMS AND EXCLUDES ANY AND ALL WARRANTIES OF</w:t>
      </w:r>
      <w:r w:rsidR="00301C28" w:rsidRPr="00091D45">
        <w:rPr>
          <w:szCs w:val="14"/>
        </w:rPr>
        <w:t xml:space="preserve"> </w:t>
      </w:r>
      <w:r w:rsidRPr="00091D45">
        <w:rPr>
          <w:b/>
          <w:szCs w:val="14"/>
        </w:rPr>
        <w:t xml:space="preserve">MERCHANTABILITY AND FITNESS FOR </w:t>
      </w:r>
      <w:proofErr w:type="gramStart"/>
      <w:r w:rsidRPr="00091D45">
        <w:rPr>
          <w:b/>
          <w:szCs w:val="14"/>
        </w:rPr>
        <w:t>A PARTICULAR</w:t>
      </w:r>
      <w:proofErr w:type="gramEnd"/>
      <w:r w:rsidRPr="00091D45">
        <w:rPr>
          <w:b/>
          <w:szCs w:val="14"/>
        </w:rPr>
        <w:t xml:space="preserve"> PURPOSE AND ANY WARRANTIES ARISING FROM COURSE OF DEALING, USAGE OR TRADE PRACTICE. WITHOUT LIMITING THE FOREGOING, </w:t>
      </w:r>
      <w:r w:rsidR="003D4745">
        <w:rPr>
          <w:b/>
          <w:szCs w:val="14"/>
        </w:rPr>
        <w:t>COMPANY</w:t>
      </w:r>
      <w:r w:rsidRPr="00091D45">
        <w:rPr>
          <w:b/>
          <w:szCs w:val="14"/>
        </w:rPr>
        <w:t xml:space="preserve"> MAKES NO WARRANTY OF </w:t>
      </w:r>
      <w:r w:rsidR="00FD62F3" w:rsidRPr="00091D45">
        <w:rPr>
          <w:b/>
          <w:szCs w:val="14"/>
        </w:rPr>
        <w:t xml:space="preserve">ANY KIND (i) THAT THE GOODS OR SERVICES WILL MEET BUYER’S OR ANY OTHER </w:t>
      </w:r>
      <w:r w:rsidR="00E62960">
        <w:rPr>
          <w:b/>
          <w:szCs w:val="14"/>
        </w:rPr>
        <w:t>PARTY</w:t>
      </w:r>
      <w:r w:rsidR="00E62960" w:rsidRPr="00091D45">
        <w:rPr>
          <w:b/>
          <w:szCs w:val="14"/>
        </w:rPr>
        <w:t xml:space="preserve">’S </w:t>
      </w:r>
      <w:r w:rsidR="00FD62F3" w:rsidRPr="00091D45">
        <w:rPr>
          <w:b/>
          <w:szCs w:val="14"/>
        </w:rPr>
        <w:t>REQUIREMENTS</w:t>
      </w:r>
      <w:r w:rsidR="0073245B">
        <w:rPr>
          <w:b/>
          <w:szCs w:val="14"/>
        </w:rPr>
        <w:t xml:space="preserve"> </w:t>
      </w:r>
      <w:r w:rsidR="00257F2C">
        <w:rPr>
          <w:b/>
          <w:szCs w:val="14"/>
        </w:rPr>
        <w:t xml:space="preserve">WHICH ARE NOT </w:t>
      </w:r>
      <w:r w:rsidR="00E62960">
        <w:rPr>
          <w:b/>
          <w:szCs w:val="14"/>
        </w:rPr>
        <w:t xml:space="preserve">EXPLICITLY </w:t>
      </w:r>
      <w:r w:rsidR="008F2B4B">
        <w:rPr>
          <w:b/>
          <w:szCs w:val="14"/>
        </w:rPr>
        <w:t>STATED</w:t>
      </w:r>
      <w:r w:rsidR="00257F2C">
        <w:rPr>
          <w:b/>
          <w:szCs w:val="14"/>
        </w:rPr>
        <w:t xml:space="preserve"> </w:t>
      </w:r>
      <w:r w:rsidR="00B44C3E">
        <w:rPr>
          <w:b/>
          <w:szCs w:val="14"/>
        </w:rPr>
        <w:t xml:space="preserve">IN </w:t>
      </w:r>
      <w:r w:rsidR="00257F2C">
        <w:rPr>
          <w:b/>
          <w:szCs w:val="14"/>
        </w:rPr>
        <w:t>COMPANY’S ORDER CONFIRMATION</w:t>
      </w:r>
      <w:r w:rsidR="00FD62F3" w:rsidRPr="00091D45">
        <w:rPr>
          <w:b/>
          <w:szCs w:val="14"/>
        </w:rPr>
        <w:t xml:space="preserve"> OR (ii) REGARDING PERFORMANCE OR CONDITION OF ANY OF </w:t>
      </w:r>
      <w:r w:rsidR="00D13857" w:rsidRPr="00091D45">
        <w:rPr>
          <w:b/>
          <w:szCs w:val="14"/>
        </w:rPr>
        <w:t>BUYER</w:t>
      </w:r>
      <w:r w:rsidR="00FD62F3" w:rsidRPr="00091D45">
        <w:rPr>
          <w:b/>
          <w:szCs w:val="14"/>
        </w:rPr>
        <w:t>’S</w:t>
      </w:r>
      <w:r w:rsidR="009658AD" w:rsidRPr="00091D45">
        <w:rPr>
          <w:b/>
          <w:szCs w:val="14"/>
        </w:rPr>
        <w:t xml:space="preserve"> </w:t>
      </w:r>
      <w:r w:rsidR="00FD62F3" w:rsidRPr="00091D45">
        <w:rPr>
          <w:b/>
          <w:szCs w:val="14"/>
        </w:rPr>
        <w:t xml:space="preserve">EQUIPMENT, MACHINERY, COMPONENTS, PARTS, </w:t>
      </w:r>
      <w:r w:rsidR="00AE79FF" w:rsidRPr="00091D45">
        <w:rPr>
          <w:b/>
          <w:szCs w:val="14"/>
        </w:rPr>
        <w:t xml:space="preserve">PRODUCTS, </w:t>
      </w:r>
      <w:r w:rsidR="00FD62F3" w:rsidRPr="00091D45">
        <w:rPr>
          <w:b/>
          <w:szCs w:val="14"/>
        </w:rPr>
        <w:t>WORK, OR WORKING CONDITIONS.</w:t>
      </w:r>
      <w:r w:rsidRPr="00091D45">
        <w:rPr>
          <w:szCs w:val="14"/>
        </w:rPr>
        <w:t xml:space="preserve"> </w:t>
      </w:r>
      <w:r w:rsidR="00FF35FF" w:rsidRPr="00091D45">
        <w:rPr>
          <w:szCs w:val="14"/>
        </w:rPr>
        <w:t xml:space="preserve">Any material test reports, mill test reports or mill or material certifications with respect to the </w:t>
      </w:r>
      <w:r w:rsidR="002D2318" w:rsidRPr="00091D45">
        <w:rPr>
          <w:szCs w:val="14"/>
        </w:rPr>
        <w:t>goods</w:t>
      </w:r>
      <w:r w:rsidR="00FF35FF" w:rsidRPr="00091D45">
        <w:rPr>
          <w:szCs w:val="14"/>
        </w:rPr>
        <w:t xml:space="preserve"> are provided by the mills.</w:t>
      </w:r>
    </w:p>
    <w:p w14:paraId="0768A89E" w14:textId="77777777" w:rsidR="00D32C85" w:rsidRPr="00091D45" w:rsidRDefault="00D32C85" w:rsidP="00D32C85">
      <w:pPr>
        <w:widowControl w:val="0"/>
        <w:spacing w:after="0" w:line="240" w:lineRule="auto"/>
        <w:ind w:left="0" w:firstLine="0"/>
        <w:rPr>
          <w:szCs w:val="14"/>
        </w:rPr>
      </w:pPr>
    </w:p>
    <w:p w14:paraId="305A61B5" w14:textId="613FBB43" w:rsidR="007D3589" w:rsidRPr="00091D45" w:rsidRDefault="00A43DD0" w:rsidP="009C378D">
      <w:pPr>
        <w:numPr>
          <w:ilvl w:val="0"/>
          <w:numId w:val="1"/>
        </w:numPr>
        <w:spacing w:after="0"/>
        <w:ind w:left="0"/>
        <w:rPr>
          <w:szCs w:val="14"/>
        </w:rPr>
      </w:pPr>
      <w:r w:rsidRPr="00091D45">
        <w:rPr>
          <w:b/>
          <w:szCs w:val="14"/>
        </w:rPr>
        <w:t xml:space="preserve">TOLERANCES AND VARIATIONS. </w:t>
      </w:r>
      <w:r w:rsidRPr="00091D45">
        <w:rPr>
          <w:szCs w:val="14"/>
        </w:rPr>
        <w:t xml:space="preserve">All </w:t>
      </w:r>
      <w:r w:rsidR="002D2318" w:rsidRPr="00091D45">
        <w:rPr>
          <w:szCs w:val="14"/>
        </w:rPr>
        <w:t>goods</w:t>
      </w:r>
      <w:r w:rsidRPr="00091D45">
        <w:rPr>
          <w:szCs w:val="14"/>
        </w:rPr>
        <w:t xml:space="preserve"> </w:t>
      </w:r>
      <w:r w:rsidR="00D01C14" w:rsidRPr="00091D45">
        <w:rPr>
          <w:szCs w:val="14"/>
        </w:rPr>
        <w:t xml:space="preserve">and services </w:t>
      </w:r>
      <w:r w:rsidRPr="00091D45">
        <w:rPr>
          <w:szCs w:val="14"/>
        </w:rPr>
        <w:t xml:space="preserve">shall be subject to tolerances and variations consistent with usual trade practices regarding dimensions, straightness, section, composition and mechanical properties and normal variations in surface and internal conditions and quality and shall also be subject to deviations from tolerances and variations consistent with practical testing and inspection methods. </w:t>
      </w:r>
    </w:p>
    <w:p w14:paraId="362D9F28" w14:textId="77777777" w:rsidR="00D32C85" w:rsidRPr="00091D45" w:rsidRDefault="00D32C85" w:rsidP="00D32C85">
      <w:pPr>
        <w:spacing w:after="0"/>
        <w:ind w:left="0" w:firstLine="0"/>
        <w:rPr>
          <w:szCs w:val="14"/>
        </w:rPr>
      </w:pPr>
    </w:p>
    <w:p w14:paraId="1663249D" w14:textId="57341C63" w:rsidR="007D3589" w:rsidRPr="00091D45" w:rsidRDefault="00A43DD0" w:rsidP="009C378D">
      <w:pPr>
        <w:numPr>
          <w:ilvl w:val="0"/>
          <w:numId w:val="1"/>
        </w:numPr>
        <w:spacing w:after="0"/>
        <w:ind w:left="0"/>
        <w:rPr>
          <w:szCs w:val="14"/>
        </w:rPr>
      </w:pPr>
      <w:r w:rsidRPr="00091D45">
        <w:rPr>
          <w:b/>
          <w:szCs w:val="14"/>
        </w:rPr>
        <w:t xml:space="preserve">INSPECTION. </w:t>
      </w:r>
      <w:r w:rsidRPr="00091D45">
        <w:rPr>
          <w:szCs w:val="14"/>
        </w:rPr>
        <w:t xml:space="preserve">Materials must be examined by </w:t>
      </w:r>
      <w:r w:rsidR="002B1644" w:rsidRPr="00091D45">
        <w:rPr>
          <w:szCs w:val="14"/>
        </w:rPr>
        <w:t>Buyer</w:t>
      </w:r>
      <w:r w:rsidRPr="00091D45">
        <w:rPr>
          <w:szCs w:val="14"/>
        </w:rPr>
        <w:t xml:space="preserve"> immediately upon receipt to determine correctness of </w:t>
      </w:r>
      <w:r w:rsidR="00536FF5" w:rsidRPr="00091D45">
        <w:rPr>
          <w:szCs w:val="14"/>
        </w:rPr>
        <w:t>ship</w:t>
      </w:r>
      <w:r w:rsidRPr="00091D45">
        <w:rPr>
          <w:szCs w:val="14"/>
        </w:rPr>
        <w:t xml:space="preserve">ment as to quantity, size, length, and condition. </w:t>
      </w:r>
      <w:proofErr w:type="gramStart"/>
      <w:r w:rsidRPr="00091D45">
        <w:rPr>
          <w:szCs w:val="14"/>
        </w:rPr>
        <w:t>Buyer</w:t>
      </w:r>
      <w:proofErr w:type="gramEnd"/>
      <w:r w:rsidRPr="00091D45">
        <w:rPr>
          <w:szCs w:val="14"/>
        </w:rPr>
        <w:t xml:space="preserve"> must not cut, fabricate or otherwise use material without such examination. </w:t>
      </w:r>
      <w:r w:rsidR="00212D3B" w:rsidRPr="00091D45">
        <w:rPr>
          <w:szCs w:val="14"/>
        </w:rPr>
        <w:t>S</w:t>
      </w:r>
      <w:r w:rsidR="00AD3BE9" w:rsidRPr="00091D45">
        <w:rPr>
          <w:szCs w:val="14"/>
        </w:rPr>
        <w:t xml:space="preserve">ervices must be examined by Buyer immediately upon completion </w:t>
      </w:r>
      <w:r w:rsidR="00BC2706" w:rsidRPr="00091D45">
        <w:rPr>
          <w:szCs w:val="14"/>
        </w:rPr>
        <w:t xml:space="preserve">or </w:t>
      </w:r>
      <w:r w:rsidR="00D9598C" w:rsidRPr="00091D45">
        <w:rPr>
          <w:szCs w:val="14"/>
        </w:rPr>
        <w:t xml:space="preserve">receipt </w:t>
      </w:r>
      <w:r w:rsidR="009B083D" w:rsidRPr="00091D45">
        <w:rPr>
          <w:szCs w:val="14"/>
        </w:rPr>
        <w:t xml:space="preserve">to determine conformity with </w:t>
      </w:r>
      <w:r w:rsidR="00DB34D7">
        <w:rPr>
          <w:szCs w:val="14"/>
        </w:rPr>
        <w:t xml:space="preserve">the </w:t>
      </w:r>
      <w:proofErr w:type="gramStart"/>
      <w:r w:rsidR="00DB34D7">
        <w:rPr>
          <w:szCs w:val="14"/>
        </w:rPr>
        <w:t>specifications as</w:t>
      </w:r>
      <w:proofErr w:type="gramEnd"/>
      <w:r w:rsidR="00DB34D7">
        <w:rPr>
          <w:szCs w:val="14"/>
        </w:rPr>
        <w:t xml:space="preserve"> stated in </w:t>
      </w:r>
      <w:r w:rsidR="00A72E75">
        <w:rPr>
          <w:szCs w:val="14"/>
        </w:rPr>
        <w:t>Company’</w:t>
      </w:r>
      <w:r w:rsidR="00612979">
        <w:rPr>
          <w:szCs w:val="14"/>
        </w:rPr>
        <w:t>s</w:t>
      </w:r>
      <w:r w:rsidR="00A72E75">
        <w:rPr>
          <w:szCs w:val="14"/>
        </w:rPr>
        <w:t xml:space="preserve"> </w:t>
      </w:r>
      <w:r w:rsidR="00612979">
        <w:rPr>
          <w:szCs w:val="14"/>
        </w:rPr>
        <w:t>O</w:t>
      </w:r>
      <w:r w:rsidR="00A72E75">
        <w:rPr>
          <w:szCs w:val="14"/>
        </w:rPr>
        <w:t xml:space="preserve">rder </w:t>
      </w:r>
      <w:r w:rsidR="00612979">
        <w:rPr>
          <w:szCs w:val="14"/>
        </w:rPr>
        <w:t>C</w:t>
      </w:r>
      <w:r w:rsidR="00A72E75">
        <w:rPr>
          <w:szCs w:val="14"/>
        </w:rPr>
        <w:t>onfirmation</w:t>
      </w:r>
      <w:r w:rsidR="0067358A" w:rsidRPr="00091D45">
        <w:rPr>
          <w:szCs w:val="14"/>
        </w:rPr>
        <w:t xml:space="preserve">. </w:t>
      </w:r>
      <w:proofErr w:type="gramStart"/>
      <w:r w:rsidR="0067358A" w:rsidRPr="00091D45">
        <w:rPr>
          <w:szCs w:val="14"/>
        </w:rPr>
        <w:t>Buyer</w:t>
      </w:r>
      <w:proofErr w:type="gramEnd"/>
      <w:r w:rsidR="0067358A" w:rsidRPr="00091D45">
        <w:rPr>
          <w:szCs w:val="14"/>
        </w:rPr>
        <w:t xml:space="preserve"> must not use, or permit to be used, </w:t>
      </w:r>
      <w:r w:rsidR="00765F0E" w:rsidRPr="00091D45">
        <w:rPr>
          <w:szCs w:val="14"/>
        </w:rPr>
        <w:t>materials</w:t>
      </w:r>
      <w:r w:rsidR="00BC2706" w:rsidRPr="00091D45">
        <w:rPr>
          <w:szCs w:val="14"/>
        </w:rPr>
        <w:t xml:space="preserve">, </w:t>
      </w:r>
      <w:r w:rsidR="0067358A" w:rsidRPr="00091D45">
        <w:rPr>
          <w:szCs w:val="14"/>
        </w:rPr>
        <w:t>equipment</w:t>
      </w:r>
      <w:r w:rsidR="00BC2706" w:rsidRPr="00091D45">
        <w:rPr>
          <w:szCs w:val="14"/>
        </w:rPr>
        <w:t xml:space="preserve">, or </w:t>
      </w:r>
      <w:r w:rsidR="001023B7" w:rsidRPr="00091D45">
        <w:rPr>
          <w:szCs w:val="14"/>
        </w:rPr>
        <w:t xml:space="preserve">serviced </w:t>
      </w:r>
      <w:r w:rsidR="00BC2706" w:rsidRPr="00091D45">
        <w:rPr>
          <w:szCs w:val="14"/>
        </w:rPr>
        <w:t>areas</w:t>
      </w:r>
      <w:r w:rsidR="0067358A" w:rsidRPr="00091D45">
        <w:rPr>
          <w:szCs w:val="14"/>
        </w:rPr>
        <w:t xml:space="preserve"> </w:t>
      </w:r>
      <w:r w:rsidR="0015561A" w:rsidRPr="00091D45">
        <w:rPr>
          <w:szCs w:val="14"/>
        </w:rPr>
        <w:t>without such examination.</w:t>
      </w:r>
    </w:p>
    <w:p w14:paraId="2B809BD9" w14:textId="77777777" w:rsidR="00D32C85" w:rsidRPr="00091D45" w:rsidRDefault="00D32C85" w:rsidP="00971C19">
      <w:pPr>
        <w:spacing w:after="0"/>
        <w:ind w:left="0" w:firstLine="0"/>
        <w:rPr>
          <w:szCs w:val="14"/>
        </w:rPr>
      </w:pPr>
    </w:p>
    <w:p w14:paraId="748055ED" w14:textId="4F8DB09E" w:rsidR="007D3589" w:rsidRPr="00091D45" w:rsidRDefault="00A43DD0" w:rsidP="009C378D">
      <w:pPr>
        <w:numPr>
          <w:ilvl w:val="0"/>
          <w:numId w:val="1"/>
        </w:numPr>
        <w:spacing w:after="0"/>
        <w:ind w:left="0"/>
        <w:rPr>
          <w:szCs w:val="14"/>
        </w:rPr>
      </w:pPr>
      <w:r w:rsidRPr="00091D45">
        <w:rPr>
          <w:b/>
          <w:szCs w:val="14"/>
        </w:rPr>
        <w:t xml:space="preserve">CLAIMS. </w:t>
      </w:r>
      <w:r w:rsidRPr="00091D45">
        <w:rPr>
          <w:szCs w:val="14"/>
        </w:rPr>
        <w:t xml:space="preserve">If, upon inspection by </w:t>
      </w:r>
      <w:r w:rsidR="002B1644" w:rsidRPr="00091D45">
        <w:rPr>
          <w:szCs w:val="14"/>
        </w:rPr>
        <w:t>Buyer</w:t>
      </w:r>
      <w:r w:rsidRPr="00091D45">
        <w:rPr>
          <w:szCs w:val="14"/>
        </w:rPr>
        <w:t xml:space="preserve"> as provided above, any </w:t>
      </w:r>
      <w:r w:rsidR="002D2318" w:rsidRPr="00091D45">
        <w:rPr>
          <w:szCs w:val="14"/>
        </w:rPr>
        <w:t>goods</w:t>
      </w:r>
      <w:r w:rsidRPr="00091D45">
        <w:rPr>
          <w:szCs w:val="14"/>
        </w:rPr>
        <w:t xml:space="preserve"> received by </w:t>
      </w:r>
      <w:r w:rsidR="002B1644" w:rsidRPr="00091D45">
        <w:rPr>
          <w:szCs w:val="14"/>
        </w:rPr>
        <w:t>Buyer</w:t>
      </w:r>
      <w:r w:rsidRPr="00091D45">
        <w:rPr>
          <w:szCs w:val="14"/>
        </w:rPr>
        <w:t xml:space="preserve"> are nonconforming, damaged, visibly defective or if the quantities received by </w:t>
      </w:r>
      <w:r w:rsidR="002B1644" w:rsidRPr="00091D45">
        <w:rPr>
          <w:szCs w:val="14"/>
        </w:rPr>
        <w:t>Buyer</w:t>
      </w:r>
      <w:r w:rsidRPr="00091D45">
        <w:rPr>
          <w:szCs w:val="14"/>
        </w:rPr>
        <w:t xml:space="preserve"> do not agree with the quantities indicated on the </w:t>
      </w:r>
      <w:r w:rsidR="00536FF5" w:rsidRPr="00091D45">
        <w:rPr>
          <w:szCs w:val="14"/>
        </w:rPr>
        <w:t>ship</w:t>
      </w:r>
      <w:r w:rsidRPr="00091D45">
        <w:rPr>
          <w:szCs w:val="14"/>
        </w:rPr>
        <w:t xml:space="preserve">ping documents, </w:t>
      </w:r>
      <w:r w:rsidR="002B1644" w:rsidRPr="00091D45">
        <w:rPr>
          <w:szCs w:val="14"/>
        </w:rPr>
        <w:t>Buyer</w:t>
      </w:r>
      <w:r w:rsidRPr="00091D45">
        <w:rPr>
          <w:szCs w:val="14"/>
        </w:rPr>
        <w:t xml:space="preserve"> must notate that on the </w:t>
      </w:r>
      <w:r w:rsidR="00536FF5" w:rsidRPr="00091D45">
        <w:rPr>
          <w:szCs w:val="14"/>
        </w:rPr>
        <w:t>delivery</w:t>
      </w:r>
      <w:r w:rsidRPr="00091D45">
        <w:rPr>
          <w:szCs w:val="14"/>
        </w:rPr>
        <w:t xml:space="preserve"> receipt. If </w:t>
      </w:r>
      <w:r w:rsidR="002D2318" w:rsidRPr="00091D45">
        <w:rPr>
          <w:szCs w:val="14"/>
        </w:rPr>
        <w:t>goods</w:t>
      </w:r>
      <w:r w:rsidRPr="00091D45">
        <w:rPr>
          <w:szCs w:val="14"/>
        </w:rPr>
        <w:t xml:space="preserve"> are found to be nonconforming or damaged when unpacking and if </w:t>
      </w:r>
      <w:r w:rsidR="002B1644" w:rsidRPr="00091D45">
        <w:rPr>
          <w:szCs w:val="14"/>
        </w:rPr>
        <w:t>Buyer</w:t>
      </w:r>
      <w:r w:rsidRPr="00091D45">
        <w:rPr>
          <w:szCs w:val="14"/>
        </w:rPr>
        <w:t xml:space="preserve"> intends to assert any claim against </w:t>
      </w:r>
      <w:r w:rsidR="003D4745">
        <w:rPr>
          <w:szCs w:val="14"/>
        </w:rPr>
        <w:t>Company</w:t>
      </w:r>
      <w:r w:rsidRPr="00091D45">
        <w:rPr>
          <w:szCs w:val="14"/>
        </w:rPr>
        <w:t xml:space="preserve"> on this account, </w:t>
      </w:r>
      <w:r w:rsidR="002B1644" w:rsidRPr="00091D45">
        <w:rPr>
          <w:szCs w:val="14"/>
        </w:rPr>
        <w:t>Buyer</w:t>
      </w:r>
      <w:r w:rsidRPr="00091D45">
        <w:rPr>
          <w:szCs w:val="14"/>
        </w:rPr>
        <w:t xml:space="preserve"> shall, within 30 days after receipt of such </w:t>
      </w:r>
      <w:r w:rsidR="002D2318" w:rsidRPr="00091D45">
        <w:rPr>
          <w:szCs w:val="14"/>
        </w:rPr>
        <w:t>goods</w:t>
      </w:r>
      <w:r w:rsidRPr="00091D45">
        <w:rPr>
          <w:szCs w:val="14"/>
        </w:rPr>
        <w:t xml:space="preserve">, furnish </w:t>
      </w:r>
      <w:r w:rsidR="003D4745">
        <w:rPr>
          <w:szCs w:val="14"/>
        </w:rPr>
        <w:t>Company</w:t>
      </w:r>
      <w:r w:rsidRPr="00091D45">
        <w:rPr>
          <w:szCs w:val="14"/>
        </w:rPr>
        <w:t xml:space="preserve"> detailed written information of such damage, nonconformance, defect or shortage. Buyer’s failure </w:t>
      </w:r>
      <w:proofErr w:type="gramStart"/>
      <w:r w:rsidRPr="00091D45">
        <w:rPr>
          <w:szCs w:val="14"/>
        </w:rPr>
        <w:t>to so</w:t>
      </w:r>
      <w:proofErr w:type="gramEnd"/>
      <w:r w:rsidRPr="00091D45">
        <w:rPr>
          <w:szCs w:val="14"/>
        </w:rPr>
        <w:t xml:space="preserve"> inform </w:t>
      </w:r>
      <w:r w:rsidR="003D4745">
        <w:rPr>
          <w:szCs w:val="14"/>
        </w:rPr>
        <w:t>Company</w:t>
      </w:r>
      <w:r w:rsidRPr="00091D45">
        <w:rPr>
          <w:szCs w:val="14"/>
        </w:rPr>
        <w:t xml:space="preserve"> or </w:t>
      </w:r>
      <w:r w:rsidR="002B1644" w:rsidRPr="00091D45">
        <w:rPr>
          <w:szCs w:val="14"/>
        </w:rPr>
        <w:t>Buyer</w:t>
      </w:r>
      <w:r w:rsidRPr="00091D45">
        <w:rPr>
          <w:szCs w:val="14"/>
        </w:rPr>
        <w:t xml:space="preserve">’s use of the material shall be </w:t>
      </w:r>
      <w:r w:rsidR="002B1644" w:rsidRPr="00091D45">
        <w:rPr>
          <w:szCs w:val="14"/>
        </w:rPr>
        <w:t>Buyer</w:t>
      </w:r>
      <w:r w:rsidRPr="00091D45">
        <w:rPr>
          <w:szCs w:val="14"/>
        </w:rPr>
        <w:t xml:space="preserve">’s acknowledgment that </w:t>
      </w:r>
      <w:r w:rsidR="003D4745">
        <w:rPr>
          <w:szCs w:val="14"/>
        </w:rPr>
        <w:t>Company</w:t>
      </w:r>
      <w:r w:rsidRPr="00091D45">
        <w:rPr>
          <w:szCs w:val="14"/>
        </w:rPr>
        <w:t xml:space="preserve"> has satisfactorily performed. </w:t>
      </w:r>
      <w:r w:rsidR="003D4745">
        <w:rPr>
          <w:szCs w:val="14"/>
        </w:rPr>
        <w:t>Company</w:t>
      </w:r>
      <w:r w:rsidRPr="00091D45">
        <w:rPr>
          <w:szCs w:val="14"/>
        </w:rPr>
        <w:t xml:space="preserve"> will not honor any claims for damages caused by </w:t>
      </w:r>
      <w:r w:rsidR="002B1644" w:rsidRPr="00091D45">
        <w:rPr>
          <w:szCs w:val="14"/>
        </w:rPr>
        <w:t>Buyer</w:t>
      </w:r>
      <w:r w:rsidRPr="00091D45">
        <w:rPr>
          <w:szCs w:val="14"/>
        </w:rPr>
        <w:t>’s improper</w:t>
      </w:r>
      <w:r w:rsidR="009B7733" w:rsidRPr="00091D45">
        <w:rPr>
          <w:szCs w:val="14"/>
        </w:rPr>
        <w:t xml:space="preserve"> handling or</w:t>
      </w:r>
      <w:r w:rsidRPr="00091D45">
        <w:rPr>
          <w:szCs w:val="14"/>
        </w:rPr>
        <w:t xml:space="preserve"> storage</w:t>
      </w:r>
      <w:r w:rsidR="00011B19" w:rsidRPr="00091D45">
        <w:rPr>
          <w:szCs w:val="14"/>
        </w:rPr>
        <w:t>,</w:t>
      </w:r>
      <w:r w:rsidR="00CF4A2F" w:rsidRPr="00091D45">
        <w:rPr>
          <w:szCs w:val="14"/>
        </w:rPr>
        <w:t xml:space="preserve"> </w:t>
      </w:r>
      <w:r w:rsidR="00011B19" w:rsidRPr="00091D45">
        <w:rPr>
          <w:szCs w:val="14"/>
        </w:rPr>
        <w:t>or</w:t>
      </w:r>
      <w:r w:rsidRPr="00091D45">
        <w:rPr>
          <w:szCs w:val="14"/>
        </w:rPr>
        <w:t xml:space="preserve"> </w:t>
      </w:r>
      <w:r w:rsidR="00087AA2" w:rsidRPr="00091D45">
        <w:rPr>
          <w:szCs w:val="14"/>
        </w:rPr>
        <w:t xml:space="preserve">misuse </w:t>
      </w:r>
      <w:r w:rsidR="00637E76" w:rsidRPr="00091D45">
        <w:rPr>
          <w:szCs w:val="14"/>
        </w:rPr>
        <w:t xml:space="preserve">or </w:t>
      </w:r>
      <w:r w:rsidR="00087AA2" w:rsidRPr="00091D45">
        <w:rPr>
          <w:szCs w:val="14"/>
        </w:rPr>
        <w:t>neglect</w:t>
      </w:r>
      <w:r w:rsidR="001D5F97" w:rsidRPr="00091D45">
        <w:rPr>
          <w:szCs w:val="14"/>
        </w:rPr>
        <w:t xml:space="preserve"> </w:t>
      </w:r>
      <w:r w:rsidRPr="00091D45">
        <w:rPr>
          <w:szCs w:val="14"/>
        </w:rPr>
        <w:t xml:space="preserve">of the </w:t>
      </w:r>
      <w:r w:rsidR="002D2318" w:rsidRPr="00091D45">
        <w:rPr>
          <w:szCs w:val="14"/>
        </w:rPr>
        <w:t>goods</w:t>
      </w:r>
      <w:r w:rsidRPr="00091D45">
        <w:rPr>
          <w:szCs w:val="14"/>
        </w:rPr>
        <w:t xml:space="preserve">. </w:t>
      </w:r>
      <w:r w:rsidR="001D5F97" w:rsidRPr="00091D45">
        <w:rPr>
          <w:szCs w:val="14"/>
        </w:rPr>
        <w:t xml:space="preserve">If, upon inspection by Buyer as provided above, any services received by Buyer </w:t>
      </w:r>
      <w:r w:rsidR="008C705F" w:rsidRPr="00091D45">
        <w:rPr>
          <w:szCs w:val="14"/>
        </w:rPr>
        <w:t xml:space="preserve">do not conform </w:t>
      </w:r>
      <w:r w:rsidR="00575CBE">
        <w:rPr>
          <w:szCs w:val="14"/>
        </w:rPr>
        <w:t xml:space="preserve">with </w:t>
      </w:r>
      <w:r w:rsidR="00DB34D7">
        <w:rPr>
          <w:szCs w:val="14"/>
        </w:rPr>
        <w:t xml:space="preserve">the specifications as stated in </w:t>
      </w:r>
      <w:r w:rsidR="00575CBE">
        <w:rPr>
          <w:szCs w:val="14"/>
        </w:rPr>
        <w:t xml:space="preserve">Company’s </w:t>
      </w:r>
      <w:r w:rsidR="00612979">
        <w:rPr>
          <w:szCs w:val="14"/>
        </w:rPr>
        <w:t>O</w:t>
      </w:r>
      <w:r w:rsidR="00575CBE">
        <w:rPr>
          <w:szCs w:val="14"/>
        </w:rPr>
        <w:t xml:space="preserve">rder </w:t>
      </w:r>
      <w:r w:rsidR="00612979">
        <w:rPr>
          <w:szCs w:val="14"/>
        </w:rPr>
        <w:t>C</w:t>
      </w:r>
      <w:r w:rsidR="00575CBE">
        <w:rPr>
          <w:szCs w:val="14"/>
        </w:rPr>
        <w:t>onfirmation</w:t>
      </w:r>
      <w:r w:rsidR="001C62D5" w:rsidRPr="00091D45">
        <w:rPr>
          <w:szCs w:val="14"/>
        </w:rPr>
        <w:t>,</w:t>
      </w:r>
      <w:r w:rsidR="001D5F97" w:rsidRPr="00091D45">
        <w:rPr>
          <w:szCs w:val="14"/>
        </w:rPr>
        <w:t xml:space="preserve"> and if Buyer intends to assert any claim against </w:t>
      </w:r>
      <w:r w:rsidR="003D4745">
        <w:rPr>
          <w:szCs w:val="14"/>
        </w:rPr>
        <w:t>Company</w:t>
      </w:r>
      <w:r w:rsidR="001D5F97" w:rsidRPr="00091D45">
        <w:rPr>
          <w:szCs w:val="14"/>
        </w:rPr>
        <w:t xml:space="preserve"> on this account</w:t>
      </w:r>
      <w:r w:rsidR="00683A67" w:rsidRPr="00091D45">
        <w:rPr>
          <w:szCs w:val="14"/>
        </w:rPr>
        <w:t xml:space="preserve"> for services rendered</w:t>
      </w:r>
      <w:r w:rsidR="001D5F97" w:rsidRPr="00091D45">
        <w:rPr>
          <w:szCs w:val="14"/>
        </w:rPr>
        <w:t xml:space="preserve">, Buyer shall, within 30 days after receipt of such services, furnish </w:t>
      </w:r>
      <w:r w:rsidR="003D4745">
        <w:rPr>
          <w:szCs w:val="14"/>
        </w:rPr>
        <w:t>Company</w:t>
      </w:r>
      <w:r w:rsidR="001D5F97" w:rsidRPr="00091D45">
        <w:rPr>
          <w:szCs w:val="14"/>
        </w:rPr>
        <w:t xml:space="preserve"> detailed written information </w:t>
      </w:r>
      <w:proofErr w:type="gramStart"/>
      <w:r w:rsidR="001D5F97" w:rsidRPr="00091D45">
        <w:rPr>
          <w:szCs w:val="14"/>
        </w:rPr>
        <w:t xml:space="preserve">of </w:t>
      </w:r>
      <w:r w:rsidR="009D5692">
        <w:rPr>
          <w:szCs w:val="14"/>
        </w:rPr>
        <w:t xml:space="preserve"> </w:t>
      </w:r>
      <w:r w:rsidR="001D5F97" w:rsidRPr="00091D45">
        <w:rPr>
          <w:szCs w:val="14"/>
        </w:rPr>
        <w:t>nonconformance</w:t>
      </w:r>
      <w:proofErr w:type="gramEnd"/>
      <w:r w:rsidR="001D5F97" w:rsidRPr="00091D45">
        <w:rPr>
          <w:szCs w:val="14"/>
        </w:rPr>
        <w:t xml:space="preserve">.  Buyer’s failure </w:t>
      </w:r>
      <w:proofErr w:type="gramStart"/>
      <w:r w:rsidR="001D5F97" w:rsidRPr="00091D45">
        <w:rPr>
          <w:szCs w:val="14"/>
        </w:rPr>
        <w:t>to so</w:t>
      </w:r>
      <w:proofErr w:type="gramEnd"/>
      <w:r w:rsidR="001D5F97" w:rsidRPr="00091D45">
        <w:rPr>
          <w:szCs w:val="14"/>
        </w:rPr>
        <w:t xml:space="preserve"> inform </w:t>
      </w:r>
      <w:r w:rsidR="003D4745">
        <w:rPr>
          <w:szCs w:val="14"/>
        </w:rPr>
        <w:t>Company</w:t>
      </w:r>
      <w:r w:rsidR="001D5F97" w:rsidRPr="00091D45">
        <w:rPr>
          <w:szCs w:val="14"/>
        </w:rPr>
        <w:t xml:space="preserve"> or Buyer’s use of the </w:t>
      </w:r>
      <w:r w:rsidR="00765F0E" w:rsidRPr="00091D45">
        <w:rPr>
          <w:szCs w:val="14"/>
        </w:rPr>
        <w:t>material</w:t>
      </w:r>
      <w:r w:rsidR="00067292" w:rsidRPr="00091D45">
        <w:rPr>
          <w:szCs w:val="14"/>
        </w:rPr>
        <w:t xml:space="preserve">s, </w:t>
      </w:r>
      <w:r w:rsidR="00875189" w:rsidRPr="00091D45">
        <w:rPr>
          <w:szCs w:val="14"/>
        </w:rPr>
        <w:t xml:space="preserve">equipment, or </w:t>
      </w:r>
      <w:r w:rsidR="00C2262A" w:rsidRPr="00091D45">
        <w:rPr>
          <w:szCs w:val="14"/>
        </w:rPr>
        <w:t xml:space="preserve">serviced </w:t>
      </w:r>
      <w:r w:rsidR="00875189" w:rsidRPr="00091D45">
        <w:rPr>
          <w:szCs w:val="14"/>
        </w:rPr>
        <w:t xml:space="preserve">areas </w:t>
      </w:r>
      <w:r w:rsidR="001D5F97" w:rsidRPr="00091D45">
        <w:rPr>
          <w:szCs w:val="14"/>
        </w:rPr>
        <w:t xml:space="preserve">shall be Buyer’s acknowledgment that </w:t>
      </w:r>
      <w:r w:rsidR="003D4745">
        <w:rPr>
          <w:szCs w:val="14"/>
        </w:rPr>
        <w:t>Company</w:t>
      </w:r>
      <w:r w:rsidR="001D5F97" w:rsidRPr="00091D45">
        <w:rPr>
          <w:szCs w:val="14"/>
        </w:rPr>
        <w:t xml:space="preserve"> has satisfactorily performed. </w:t>
      </w:r>
      <w:r w:rsidR="003D4745">
        <w:rPr>
          <w:szCs w:val="14"/>
        </w:rPr>
        <w:t>Company</w:t>
      </w:r>
      <w:r w:rsidR="001D5F97" w:rsidRPr="00091D45">
        <w:rPr>
          <w:szCs w:val="14"/>
        </w:rPr>
        <w:t xml:space="preserve"> will not honor any claims for damages caused by Buyer’s improper handling</w:t>
      </w:r>
      <w:r w:rsidR="00290445" w:rsidRPr="00091D45">
        <w:rPr>
          <w:szCs w:val="14"/>
        </w:rPr>
        <w:t>,</w:t>
      </w:r>
      <w:r w:rsidR="001D5F97" w:rsidRPr="00091D45">
        <w:rPr>
          <w:szCs w:val="14"/>
        </w:rPr>
        <w:t xml:space="preserve"> storage,</w:t>
      </w:r>
      <w:r w:rsidR="00CB5A56" w:rsidRPr="00091D45">
        <w:rPr>
          <w:szCs w:val="14"/>
        </w:rPr>
        <w:t xml:space="preserve"> </w:t>
      </w:r>
      <w:r w:rsidR="001D5F97" w:rsidRPr="00091D45">
        <w:rPr>
          <w:szCs w:val="14"/>
        </w:rPr>
        <w:t>misuse</w:t>
      </w:r>
      <w:r w:rsidR="00290445" w:rsidRPr="00091D45">
        <w:rPr>
          <w:szCs w:val="14"/>
        </w:rPr>
        <w:t>,</w:t>
      </w:r>
      <w:r w:rsidR="001D5F97" w:rsidRPr="00091D45">
        <w:rPr>
          <w:szCs w:val="14"/>
        </w:rPr>
        <w:t xml:space="preserve"> or neglect.</w:t>
      </w:r>
    </w:p>
    <w:p w14:paraId="6F41EE61" w14:textId="77777777" w:rsidR="00D32C85" w:rsidRPr="00091D45" w:rsidRDefault="00D32C85" w:rsidP="00D32C85">
      <w:pPr>
        <w:spacing w:after="0"/>
        <w:ind w:left="0" w:firstLine="0"/>
        <w:rPr>
          <w:szCs w:val="14"/>
        </w:rPr>
      </w:pPr>
    </w:p>
    <w:p w14:paraId="7A6D5C75" w14:textId="236FE649" w:rsidR="007D3589" w:rsidRPr="00091D45" w:rsidRDefault="00A43DD0" w:rsidP="009C378D">
      <w:pPr>
        <w:numPr>
          <w:ilvl w:val="0"/>
          <w:numId w:val="1"/>
        </w:numPr>
        <w:spacing w:after="0"/>
        <w:ind w:left="0"/>
        <w:rPr>
          <w:szCs w:val="14"/>
        </w:rPr>
      </w:pPr>
      <w:r w:rsidRPr="00091D45">
        <w:rPr>
          <w:b/>
          <w:szCs w:val="14"/>
        </w:rPr>
        <w:t xml:space="preserve">LIMITATION OF LIABILITY. </w:t>
      </w:r>
      <w:r w:rsidRPr="00091D45">
        <w:rPr>
          <w:szCs w:val="14"/>
        </w:rPr>
        <w:t xml:space="preserve">Buyer’s exclusive remedy, and </w:t>
      </w:r>
      <w:r w:rsidR="003D4745">
        <w:rPr>
          <w:szCs w:val="14"/>
        </w:rPr>
        <w:t>Company</w:t>
      </w:r>
      <w:r w:rsidR="00F62320" w:rsidRPr="00091D45">
        <w:rPr>
          <w:szCs w:val="14"/>
        </w:rPr>
        <w:t>’s</w:t>
      </w:r>
      <w:r w:rsidRPr="00091D45">
        <w:rPr>
          <w:szCs w:val="14"/>
        </w:rPr>
        <w:t xml:space="preserve"> only liability arising out of this contract, shall be </w:t>
      </w:r>
      <w:r w:rsidR="00E7652A" w:rsidRPr="00091D45">
        <w:rPr>
          <w:szCs w:val="14"/>
        </w:rPr>
        <w:t xml:space="preserve">(1) </w:t>
      </w:r>
      <w:r w:rsidRPr="00091D45">
        <w:rPr>
          <w:szCs w:val="14"/>
        </w:rPr>
        <w:t xml:space="preserve">replacement or repair of the </w:t>
      </w:r>
      <w:r w:rsidR="002D2318" w:rsidRPr="00091D45">
        <w:rPr>
          <w:szCs w:val="14"/>
        </w:rPr>
        <w:t>goods</w:t>
      </w:r>
      <w:r w:rsidR="00034BCD" w:rsidRPr="00091D45">
        <w:rPr>
          <w:szCs w:val="14"/>
        </w:rPr>
        <w:t xml:space="preserve"> </w:t>
      </w:r>
      <w:r w:rsidR="0008511B" w:rsidRPr="00091D45">
        <w:rPr>
          <w:szCs w:val="14"/>
        </w:rPr>
        <w:t>or</w:t>
      </w:r>
      <w:r w:rsidR="00636FF5" w:rsidRPr="00091D45">
        <w:rPr>
          <w:szCs w:val="14"/>
        </w:rPr>
        <w:t xml:space="preserve"> reperformance of the service</w:t>
      </w:r>
      <w:r w:rsidR="00F7698D" w:rsidRPr="00091D45">
        <w:rPr>
          <w:szCs w:val="14"/>
        </w:rPr>
        <w:t>s</w:t>
      </w:r>
      <w:r w:rsidRPr="00091D45">
        <w:rPr>
          <w:szCs w:val="14"/>
        </w:rPr>
        <w:t xml:space="preserve">, or </w:t>
      </w:r>
      <w:r w:rsidR="008409E2" w:rsidRPr="00091D45">
        <w:rPr>
          <w:szCs w:val="14"/>
        </w:rPr>
        <w:t xml:space="preserve">(2) </w:t>
      </w:r>
      <w:r w:rsidRPr="00091D45">
        <w:rPr>
          <w:szCs w:val="14"/>
        </w:rPr>
        <w:t xml:space="preserve">credit of the purchase price paid by </w:t>
      </w:r>
      <w:r w:rsidR="002B1644" w:rsidRPr="00091D45">
        <w:rPr>
          <w:szCs w:val="14"/>
        </w:rPr>
        <w:t>Buyer</w:t>
      </w:r>
      <w:r w:rsidRPr="00091D45">
        <w:rPr>
          <w:szCs w:val="14"/>
        </w:rPr>
        <w:t xml:space="preserve">, whichever such remedy </w:t>
      </w:r>
      <w:r w:rsidR="003D4745">
        <w:rPr>
          <w:szCs w:val="14"/>
        </w:rPr>
        <w:t>Company</w:t>
      </w:r>
      <w:r w:rsidRPr="00091D45">
        <w:rPr>
          <w:szCs w:val="14"/>
        </w:rPr>
        <w:t xml:space="preserve"> shall select. If </w:t>
      </w:r>
      <w:r w:rsidR="003D4745">
        <w:rPr>
          <w:szCs w:val="14"/>
        </w:rPr>
        <w:t>Company</w:t>
      </w:r>
      <w:r w:rsidRPr="00091D45">
        <w:rPr>
          <w:szCs w:val="14"/>
        </w:rPr>
        <w:t xml:space="preserve"> elects to repay the purchase price</w:t>
      </w:r>
      <w:r w:rsidR="006B4708" w:rsidRPr="00091D45">
        <w:rPr>
          <w:szCs w:val="14"/>
        </w:rPr>
        <w:t xml:space="preserve"> for goods</w:t>
      </w:r>
      <w:r w:rsidRPr="00091D45">
        <w:rPr>
          <w:szCs w:val="14"/>
        </w:rPr>
        <w:t xml:space="preserve">, </w:t>
      </w:r>
      <w:r w:rsidR="002B1644" w:rsidRPr="00091D45">
        <w:rPr>
          <w:szCs w:val="14"/>
        </w:rPr>
        <w:t>Buyer</w:t>
      </w:r>
      <w:r w:rsidRPr="00091D45">
        <w:rPr>
          <w:szCs w:val="14"/>
        </w:rPr>
        <w:t xml:space="preserve"> must return the </w:t>
      </w:r>
      <w:r w:rsidR="002D2318" w:rsidRPr="00091D45">
        <w:rPr>
          <w:szCs w:val="14"/>
        </w:rPr>
        <w:t>goods</w:t>
      </w:r>
      <w:r w:rsidRPr="00091D45">
        <w:rPr>
          <w:szCs w:val="14"/>
        </w:rPr>
        <w:t xml:space="preserve"> </w:t>
      </w:r>
      <w:r w:rsidRPr="00091D45">
        <w:rPr>
          <w:szCs w:val="14"/>
        </w:rPr>
        <w:lastRenderedPageBreak/>
        <w:t xml:space="preserve">to </w:t>
      </w:r>
      <w:r w:rsidR="003D4745">
        <w:rPr>
          <w:szCs w:val="14"/>
        </w:rPr>
        <w:t>Company</w:t>
      </w:r>
      <w:r w:rsidRPr="00091D45">
        <w:rPr>
          <w:szCs w:val="14"/>
        </w:rPr>
        <w:t xml:space="preserve"> immediately. Except for nonpayment by </w:t>
      </w:r>
      <w:r w:rsidR="002B1644" w:rsidRPr="00091D45">
        <w:rPr>
          <w:szCs w:val="14"/>
        </w:rPr>
        <w:t>Buyer</w:t>
      </w:r>
      <w:r w:rsidRPr="00091D45">
        <w:rPr>
          <w:szCs w:val="14"/>
        </w:rPr>
        <w:t xml:space="preserve">, any action arising out of this contract must be commenced within one year from the date of </w:t>
      </w:r>
      <w:r w:rsidR="00536FF5" w:rsidRPr="00091D45">
        <w:rPr>
          <w:szCs w:val="14"/>
        </w:rPr>
        <w:t>delivery</w:t>
      </w:r>
      <w:r w:rsidRPr="00091D45">
        <w:rPr>
          <w:szCs w:val="14"/>
        </w:rPr>
        <w:t xml:space="preserve">. </w:t>
      </w:r>
      <w:r w:rsidRPr="00091D45">
        <w:rPr>
          <w:b/>
          <w:szCs w:val="14"/>
        </w:rPr>
        <w:t xml:space="preserve">In no event will </w:t>
      </w:r>
      <w:r w:rsidR="003D4745">
        <w:rPr>
          <w:b/>
          <w:bCs/>
          <w:szCs w:val="14"/>
        </w:rPr>
        <w:t>Company</w:t>
      </w:r>
      <w:r w:rsidRPr="00091D45">
        <w:rPr>
          <w:b/>
          <w:szCs w:val="14"/>
        </w:rPr>
        <w:t xml:space="preserve"> be liable for incidental or consequential damages,</w:t>
      </w:r>
      <w:r w:rsidRPr="00971C19">
        <w:t xml:space="preserve"> </w:t>
      </w:r>
      <w:r w:rsidRPr="00091D45">
        <w:rPr>
          <w:b/>
          <w:szCs w:val="14"/>
        </w:rPr>
        <w:t>indirect</w:t>
      </w:r>
      <w:r w:rsidR="002B1644" w:rsidRPr="00091D45">
        <w:rPr>
          <w:b/>
          <w:szCs w:val="14"/>
        </w:rPr>
        <w:t xml:space="preserve"> damages</w:t>
      </w:r>
      <w:r w:rsidRPr="00091D45">
        <w:rPr>
          <w:b/>
          <w:szCs w:val="14"/>
        </w:rPr>
        <w:t>, punitive</w:t>
      </w:r>
      <w:r w:rsidR="002B1644" w:rsidRPr="00091D45">
        <w:rPr>
          <w:b/>
          <w:szCs w:val="14"/>
        </w:rPr>
        <w:t xml:space="preserve"> damages</w:t>
      </w:r>
      <w:r w:rsidRPr="00091D45">
        <w:rPr>
          <w:b/>
          <w:szCs w:val="14"/>
        </w:rPr>
        <w:t xml:space="preserve">, </w:t>
      </w:r>
      <w:r w:rsidR="002B1644" w:rsidRPr="00091D45">
        <w:rPr>
          <w:b/>
          <w:szCs w:val="14"/>
        </w:rPr>
        <w:t xml:space="preserve">or damages for </w:t>
      </w:r>
      <w:r w:rsidRPr="00091D45">
        <w:rPr>
          <w:b/>
          <w:szCs w:val="14"/>
        </w:rPr>
        <w:t>loss of revenue or profit, business interruption, or business opportunity.</w:t>
      </w:r>
      <w:r w:rsidRPr="00091D45">
        <w:rPr>
          <w:szCs w:val="14"/>
        </w:rPr>
        <w:t xml:space="preserve"> </w:t>
      </w:r>
    </w:p>
    <w:p w14:paraId="6FE1FCFF" w14:textId="77777777" w:rsidR="00DE6573" w:rsidRPr="00091D45" w:rsidRDefault="00DE6573" w:rsidP="00C45577">
      <w:pPr>
        <w:pStyle w:val="ListParagraph"/>
        <w:rPr>
          <w:szCs w:val="14"/>
        </w:rPr>
      </w:pPr>
    </w:p>
    <w:p w14:paraId="50769293" w14:textId="33B03CC6" w:rsidR="00DE6573" w:rsidRPr="00091D45" w:rsidRDefault="00C45577" w:rsidP="009C378D">
      <w:pPr>
        <w:numPr>
          <w:ilvl w:val="0"/>
          <w:numId w:val="1"/>
        </w:numPr>
        <w:spacing w:after="0"/>
        <w:ind w:left="0"/>
        <w:rPr>
          <w:b/>
          <w:bCs/>
          <w:szCs w:val="14"/>
        </w:rPr>
      </w:pPr>
      <w:r w:rsidRPr="00091D45">
        <w:rPr>
          <w:b/>
          <w:bCs/>
          <w:szCs w:val="14"/>
        </w:rPr>
        <w:t>I</w:t>
      </w:r>
      <w:r w:rsidR="00701ED7" w:rsidRPr="00091D45">
        <w:rPr>
          <w:b/>
          <w:bCs/>
          <w:szCs w:val="14"/>
        </w:rPr>
        <w:t>NDEMNIFICATION</w:t>
      </w:r>
      <w:r w:rsidR="00545EFF" w:rsidRPr="00091D45">
        <w:rPr>
          <w:b/>
          <w:bCs/>
          <w:szCs w:val="14"/>
        </w:rPr>
        <w:t>.</w:t>
      </w:r>
      <w:r w:rsidR="00545EFF" w:rsidRPr="00091D45">
        <w:rPr>
          <w:szCs w:val="14"/>
        </w:rPr>
        <w:t xml:space="preserve"> </w:t>
      </w:r>
      <w:r w:rsidR="00034C4B" w:rsidRPr="00091D45">
        <w:rPr>
          <w:szCs w:val="14"/>
        </w:rPr>
        <w:t>Buyer</w:t>
      </w:r>
      <w:r w:rsidR="00A4238B" w:rsidRPr="00091D45">
        <w:rPr>
          <w:szCs w:val="14"/>
        </w:rPr>
        <w:t xml:space="preserve"> shall indemnify, defend, and hold harmless </w:t>
      </w:r>
      <w:r w:rsidR="00B57BB8">
        <w:rPr>
          <w:szCs w:val="14"/>
        </w:rPr>
        <w:t>Company</w:t>
      </w:r>
      <w:r w:rsidR="00A4238B" w:rsidRPr="00091D45">
        <w:rPr>
          <w:szCs w:val="14"/>
        </w:rPr>
        <w:t xml:space="preserve">, its affiliates, and the shareholders, directors, officers, employees, agents, successors and assigns of all of them (collectively, the “Indemnified Parties”) from and against any and all losses, claims, damages, injuries, liabilities, taxes, fines, penalties, costs or expenses (including attorneys’ fees and court costs) incurred or suffered by any of the </w:t>
      </w:r>
      <w:r w:rsidR="00B57BB8">
        <w:rPr>
          <w:szCs w:val="14"/>
        </w:rPr>
        <w:t>In</w:t>
      </w:r>
      <w:r w:rsidR="00A4238B" w:rsidRPr="00091D45">
        <w:rPr>
          <w:szCs w:val="14"/>
        </w:rPr>
        <w:t xml:space="preserve">demnified Parties to the extent directly or indirectly arising out of, relating to or resulting from (a) </w:t>
      </w:r>
      <w:r w:rsidR="00034C4B" w:rsidRPr="00091D45">
        <w:rPr>
          <w:szCs w:val="14"/>
        </w:rPr>
        <w:t>Buyer</w:t>
      </w:r>
      <w:r w:rsidR="00A4238B" w:rsidRPr="00091D45">
        <w:rPr>
          <w:szCs w:val="14"/>
        </w:rPr>
        <w:t xml:space="preserve">’s unloading, storing, handling, packaging, processing, fabrication, or use of the Products; (b) </w:t>
      </w:r>
      <w:r w:rsidR="0038132B" w:rsidRPr="00091D45">
        <w:rPr>
          <w:szCs w:val="14"/>
        </w:rPr>
        <w:t xml:space="preserve">Buyer’s </w:t>
      </w:r>
      <w:r w:rsidR="007804F1" w:rsidRPr="00091D45">
        <w:rPr>
          <w:szCs w:val="14"/>
        </w:rPr>
        <w:t xml:space="preserve">use of any materials, equipment, or areas serviced by </w:t>
      </w:r>
      <w:r w:rsidR="003D4745">
        <w:rPr>
          <w:szCs w:val="14"/>
        </w:rPr>
        <w:t>Company</w:t>
      </w:r>
      <w:r w:rsidR="00533139" w:rsidRPr="00091D45">
        <w:rPr>
          <w:szCs w:val="14"/>
        </w:rPr>
        <w:t xml:space="preserve">; </w:t>
      </w:r>
      <w:r w:rsidR="00BA1EA4" w:rsidRPr="00091D45">
        <w:rPr>
          <w:szCs w:val="14"/>
        </w:rPr>
        <w:t xml:space="preserve">or (c) </w:t>
      </w:r>
      <w:r w:rsidR="00A4238B" w:rsidRPr="00091D45">
        <w:rPr>
          <w:szCs w:val="14"/>
        </w:rPr>
        <w:t xml:space="preserve">any negligence, act, or omission of </w:t>
      </w:r>
      <w:r w:rsidR="00034C4B" w:rsidRPr="00091D45">
        <w:rPr>
          <w:szCs w:val="14"/>
        </w:rPr>
        <w:t>Buyer</w:t>
      </w:r>
      <w:r w:rsidR="00A4238B" w:rsidRPr="00091D45">
        <w:rPr>
          <w:szCs w:val="14"/>
        </w:rPr>
        <w:t xml:space="preserve">, its employees, agents and anyone for whom </w:t>
      </w:r>
      <w:r w:rsidR="00034C4B" w:rsidRPr="00091D45">
        <w:rPr>
          <w:szCs w:val="14"/>
        </w:rPr>
        <w:t>Buyer</w:t>
      </w:r>
      <w:r w:rsidR="00A4238B" w:rsidRPr="00091D45">
        <w:rPr>
          <w:szCs w:val="14"/>
        </w:rPr>
        <w:t xml:space="preserve"> may be legally liable. </w:t>
      </w:r>
    </w:p>
    <w:p w14:paraId="273FF960" w14:textId="77777777" w:rsidR="00D10860" w:rsidRPr="00091D45" w:rsidRDefault="00D10860" w:rsidP="009223EC">
      <w:pPr>
        <w:pStyle w:val="ListParagraph"/>
        <w:rPr>
          <w:szCs w:val="14"/>
        </w:rPr>
      </w:pPr>
    </w:p>
    <w:p w14:paraId="541791C4" w14:textId="72BB2BAF" w:rsidR="00D10860" w:rsidRPr="00091D45" w:rsidRDefault="00757D50" w:rsidP="009C378D">
      <w:pPr>
        <w:numPr>
          <w:ilvl w:val="0"/>
          <w:numId w:val="1"/>
        </w:numPr>
        <w:spacing w:after="0"/>
        <w:ind w:left="0"/>
        <w:rPr>
          <w:szCs w:val="14"/>
        </w:rPr>
      </w:pPr>
      <w:r w:rsidRPr="00091D45">
        <w:rPr>
          <w:b/>
          <w:bCs/>
          <w:szCs w:val="14"/>
        </w:rPr>
        <w:t>INSURANCE</w:t>
      </w:r>
      <w:r w:rsidRPr="00091D45">
        <w:rPr>
          <w:szCs w:val="14"/>
        </w:rPr>
        <w:t xml:space="preserve">. </w:t>
      </w:r>
      <w:r w:rsidR="00392432" w:rsidRPr="00091D45">
        <w:rPr>
          <w:szCs w:val="14"/>
        </w:rPr>
        <w:t xml:space="preserve">For all sales of </w:t>
      </w:r>
      <w:r w:rsidR="00704BA8" w:rsidRPr="00091D45">
        <w:rPr>
          <w:szCs w:val="14"/>
        </w:rPr>
        <w:t xml:space="preserve">services, </w:t>
      </w:r>
      <w:r w:rsidRPr="00091D45">
        <w:rPr>
          <w:szCs w:val="14"/>
        </w:rPr>
        <w:t xml:space="preserve">Buyer shall issue a certificate of insurance naming </w:t>
      </w:r>
      <w:r w:rsidR="003D4745">
        <w:rPr>
          <w:szCs w:val="14"/>
        </w:rPr>
        <w:t>Company</w:t>
      </w:r>
      <w:r w:rsidR="00046EFC" w:rsidRPr="00091D45">
        <w:rPr>
          <w:szCs w:val="14"/>
        </w:rPr>
        <w:t xml:space="preserve"> </w:t>
      </w:r>
      <w:r w:rsidRPr="00091D45">
        <w:rPr>
          <w:szCs w:val="14"/>
        </w:rPr>
        <w:t>as an additional named insured for all commercial liability, workers’ compensation, property, automobile, umbrella, excess, and professional liability insurance policies, as applicable, with limits of at least $1,000,000 per occurrence. Such additional insur</w:t>
      </w:r>
      <w:r w:rsidR="009D5692">
        <w:rPr>
          <w:szCs w:val="14"/>
        </w:rPr>
        <w:t>ance</w:t>
      </w:r>
      <w:r w:rsidRPr="00091D45">
        <w:rPr>
          <w:szCs w:val="14"/>
        </w:rPr>
        <w:t xml:space="preserve"> coverage shall be undertaken at Buyer’s sole expense. Such additional insur</w:t>
      </w:r>
      <w:r w:rsidR="009D5692">
        <w:rPr>
          <w:szCs w:val="14"/>
        </w:rPr>
        <w:t>ance</w:t>
      </w:r>
      <w:r w:rsidRPr="00091D45">
        <w:rPr>
          <w:szCs w:val="14"/>
        </w:rPr>
        <w:t xml:space="preserve"> coverage shall cover the complete scope of work to be performed by </w:t>
      </w:r>
      <w:r w:rsidR="003D4745">
        <w:rPr>
          <w:szCs w:val="14"/>
        </w:rPr>
        <w:t>Company</w:t>
      </w:r>
      <w:r w:rsidRPr="00091D45">
        <w:rPr>
          <w:szCs w:val="14"/>
        </w:rPr>
        <w:t xml:space="preserve"> including, without limitation, all planning and advising which occurs before, during, and after performance of any such work. Such additional insur</w:t>
      </w:r>
      <w:r w:rsidR="009D5692">
        <w:rPr>
          <w:szCs w:val="14"/>
        </w:rPr>
        <w:t>ance</w:t>
      </w:r>
      <w:r w:rsidRPr="00091D45">
        <w:rPr>
          <w:szCs w:val="14"/>
        </w:rPr>
        <w:t xml:space="preserve"> coverage shall include, without limitation, coverage for </w:t>
      </w:r>
      <w:proofErr w:type="gramStart"/>
      <w:r w:rsidRPr="00091D45">
        <w:rPr>
          <w:szCs w:val="14"/>
        </w:rPr>
        <w:t>any and all</w:t>
      </w:r>
      <w:proofErr w:type="gramEnd"/>
      <w:r w:rsidRPr="00091D45">
        <w:rPr>
          <w:szCs w:val="14"/>
        </w:rPr>
        <w:t xml:space="preserve"> liability of </w:t>
      </w:r>
      <w:r w:rsidR="003D4745">
        <w:rPr>
          <w:szCs w:val="14"/>
        </w:rPr>
        <w:t>Company</w:t>
      </w:r>
      <w:r w:rsidRPr="00091D45">
        <w:rPr>
          <w:szCs w:val="14"/>
        </w:rPr>
        <w:t xml:space="preserve"> arising out of any statute, regulation or duty imposed by law. Buyer also agrees to waive any right of subrogation of</w:t>
      </w:r>
      <w:r w:rsidR="00E62960">
        <w:rPr>
          <w:szCs w:val="14"/>
        </w:rPr>
        <w:t xml:space="preserve"> it or its</w:t>
      </w:r>
      <w:r w:rsidRPr="00091D45">
        <w:rPr>
          <w:szCs w:val="14"/>
        </w:rPr>
        <w:t xml:space="preserve"> insurance carrier against </w:t>
      </w:r>
      <w:r w:rsidR="003D4745">
        <w:rPr>
          <w:szCs w:val="14"/>
        </w:rPr>
        <w:t>Company</w:t>
      </w:r>
      <w:r w:rsidR="009D5692">
        <w:rPr>
          <w:szCs w:val="14"/>
        </w:rPr>
        <w:t xml:space="preserve"> or its insurer(s)</w:t>
      </w:r>
      <w:r w:rsidRPr="00091D45">
        <w:rPr>
          <w:szCs w:val="14"/>
        </w:rPr>
        <w:t>.</w:t>
      </w:r>
    </w:p>
    <w:p w14:paraId="07CCB739" w14:textId="77777777" w:rsidR="00A266C3" w:rsidRPr="00091D45" w:rsidRDefault="00A266C3" w:rsidP="00A266C3">
      <w:pPr>
        <w:spacing w:after="0"/>
        <w:ind w:left="0" w:firstLine="0"/>
        <w:rPr>
          <w:szCs w:val="14"/>
        </w:rPr>
      </w:pPr>
    </w:p>
    <w:p w14:paraId="5080DBFB" w14:textId="2DD5BC3C" w:rsidR="007D3589" w:rsidRPr="00091D45" w:rsidRDefault="00A43DD0" w:rsidP="009C378D">
      <w:pPr>
        <w:numPr>
          <w:ilvl w:val="0"/>
          <w:numId w:val="1"/>
        </w:numPr>
        <w:spacing w:after="0"/>
        <w:ind w:left="0"/>
        <w:rPr>
          <w:szCs w:val="14"/>
        </w:rPr>
      </w:pPr>
      <w:r w:rsidRPr="00091D45">
        <w:rPr>
          <w:b/>
          <w:szCs w:val="14"/>
        </w:rPr>
        <w:t xml:space="preserve">TOOLS, DIES AND FIXTURES. </w:t>
      </w:r>
      <w:r w:rsidRPr="00091D45">
        <w:rPr>
          <w:szCs w:val="14"/>
        </w:rPr>
        <w:t xml:space="preserve">Unless otherwise expressly provided, any tools, dies or fixtures which may be developed for use in the production of the </w:t>
      </w:r>
      <w:r w:rsidR="002D2318" w:rsidRPr="00091D45">
        <w:rPr>
          <w:szCs w:val="14"/>
        </w:rPr>
        <w:t>goods</w:t>
      </w:r>
      <w:r w:rsidR="00841147" w:rsidRPr="00091D45">
        <w:rPr>
          <w:szCs w:val="14"/>
        </w:rPr>
        <w:t xml:space="preserve"> or performance of services</w:t>
      </w:r>
      <w:r w:rsidRPr="00091D45">
        <w:rPr>
          <w:szCs w:val="14"/>
        </w:rPr>
        <w:t xml:space="preserve"> shall be owned by </w:t>
      </w:r>
      <w:r w:rsidR="003D4745">
        <w:rPr>
          <w:szCs w:val="14"/>
        </w:rPr>
        <w:t>Company</w:t>
      </w:r>
      <w:r w:rsidRPr="00091D45">
        <w:rPr>
          <w:szCs w:val="14"/>
        </w:rPr>
        <w:t xml:space="preserve"> or any producing mill, as </w:t>
      </w:r>
      <w:r w:rsidR="003D4745">
        <w:rPr>
          <w:szCs w:val="14"/>
        </w:rPr>
        <w:t>Company</w:t>
      </w:r>
      <w:r w:rsidRPr="00091D45">
        <w:rPr>
          <w:szCs w:val="14"/>
        </w:rPr>
        <w:t xml:space="preserve"> may elect, even though </w:t>
      </w:r>
      <w:r w:rsidR="002B1644" w:rsidRPr="00091D45">
        <w:rPr>
          <w:szCs w:val="14"/>
        </w:rPr>
        <w:t>Buyer</w:t>
      </w:r>
      <w:r w:rsidRPr="00091D45">
        <w:rPr>
          <w:szCs w:val="14"/>
        </w:rPr>
        <w:t xml:space="preserve"> is charged in whole or in part for the cost of such tools, dies and fixtures. </w:t>
      </w:r>
    </w:p>
    <w:p w14:paraId="6F5BDDF5" w14:textId="77777777" w:rsidR="00A266C3" w:rsidRPr="00091D45" w:rsidRDefault="00A266C3" w:rsidP="00A266C3">
      <w:pPr>
        <w:spacing w:after="0"/>
        <w:ind w:left="0" w:firstLine="0"/>
        <w:rPr>
          <w:szCs w:val="14"/>
        </w:rPr>
      </w:pPr>
    </w:p>
    <w:p w14:paraId="72377A6D" w14:textId="02F37B35" w:rsidR="002B1644" w:rsidRPr="00091D45" w:rsidRDefault="002B1644" w:rsidP="009C378D">
      <w:pPr>
        <w:numPr>
          <w:ilvl w:val="0"/>
          <w:numId w:val="1"/>
        </w:numPr>
        <w:spacing w:after="0"/>
        <w:ind w:left="0"/>
        <w:rPr>
          <w:szCs w:val="14"/>
        </w:rPr>
      </w:pPr>
      <w:bookmarkStart w:id="0" w:name="_Toc433598258"/>
      <w:bookmarkStart w:id="1" w:name="_Toc482680704"/>
      <w:r w:rsidRPr="00091D45">
        <w:rPr>
          <w:rFonts w:eastAsia="Times New Roman" w:cs="Arial"/>
          <w:b/>
          <w:bCs/>
          <w:szCs w:val="14"/>
        </w:rPr>
        <w:t>FORCE MAJEURE</w:t>
      </w:r>
      <w:r w:rsidRPr="00091D45">
        <w:rPr>
          <w:rFonts w:asciiTheme="minorHAnsi" w:eastAsia="Times New Roman" w:hAnsiTheme="minorHAnsi" w:cs="Arial"/>
          <w:b/>
          <w:bCs/>
          <w:szCs w:val="14"/>
        </w:rPr>
        <w:t>.</w:t>
      </w:r>
      <w:r w:rsidRPr="00091D45">
        <w:rPr>
          <w:rFonts w:asciiTheme="minorHAnsi" w:eastAsia="Times New Roman" w:hAnsiTheme="minorHAnsi" w:cs="Arial"/>
          <w:szCs w:val="14"/>
        </w:rPr>
        <w:t xml:space="preserve">  </w:t>
      </w:r>
      <w:r w:rsidR="003D4745">
        <w:rPr>
          <w:rFonts w:eastAsia="Times New Roman" w:cs="Arial"/>
          <w:szCs w:val="14"/>
        </w:rPr>
        <w:t>Company</w:t>
      </w:r>
      <w:r w:rsidRPr="00091D45">
        <w:rPr>
          <w:rFonts w:eastAsia="Times New Roman" w:cs="Arial"/>
          <w:szCs w:val="14"/>
        </w:rPr>
        <w:t xml:space="preserve"> </w:t>
      </w:r>
      <w:r w:rsidRPr="00091D45">
        <w:rPr>
          <w:rFonts w:asciiTheme="minorHAnsi" w:eastAsia="Times New Roman" w:hAnsiTheme="minorHAnsi" w:cs="Arial"/>
          <w:szCs w:val="14"/>
        </w:rPr>
        <w:t xml:space="preserve">shall be excused for any failure or delay in the performance of any of its obligations </w:t>
      </w:r>
      <w:r w:rsidRPr="00091D45">
        <w:rPr>
          <w:rFonts w:eastAsia="Times New Roman" w:cs="Arial"/>
          <w:szCs w:val="14"/>
        </w:rPr>
        <w:t>to Buyer</w:t>
      </w:r>
      <w:r w:rsidRPr="00091D45">
        <w:rPr>
          <w:rFonts w:asciiTheme="minorHAnsi" w:eastAsia="Times New Roman" w:hAnsiTheme="minorHAnsi" w:cs="Arial"/>
          <w:szCs w:val="14"/>
        </w:rPr>
        <w:t xml:space="preserve"> if such failure or delay is due to a strike, work stoppage, labor dispute,</w:t>
      </w:r>
      <w:r w:rsidR="00FA66DE" w:rsidRPr="00091D45">
        <w:rPr>
          <w:rFonts w:asciiTheme="minorHAnsi" w:eastAsia="Times New Roman" w:hAnsiTheme="minorHAnsi" w:cs="Arial"/>
          <w:szCs w:val="14"/>
        </w:rPr>
        <w:t xml:space="preserve"> </w:t>
      </w:r>
      <w:r w:rsidRPr="00091D45">
        <w:rPr>
          <w:rFonts w:asciiTheme="minorHAnsi" w:eastAsia="Times New Roman" w:hAnsiTheme="minorHAnsi" w:cs="Arial"/>
          <w:szCs w:val="14"/>
        </w:rPr>
        <w:t>material shortage, utility outage, delay in transportation</w:t>
      </w:r>
      <w:r w:rsidR="00BA53C0" w:rsidRPr="00091D45">
        <w:rPr>
          <w:rFonts w:asciiTheme="minorHAnsi" w:eastAsia="Times New Roman" w:hAnsiTheme="minorHAnsi" w:cs="Arial"/>
          <w:szCs w:val="14"/>
        </w:rPr>
        <w:t xml:space="preserve">, </w:t>
      </w:r>
      <w:r w:rsidRPr="00091D45">
        <w:rPr>
          <w:rFonts w:asciiTheme="minorHAnsi" w:eastAsia="Times New Roman" w:hAnsiTheme="minorHAnsi" w:cs="Arial"/>
          <w:szCs w:val="14"/>
        </w:rPr>
        <w:t xml:space="preserve">fire, flood, earthquake, severe weather, act of God, pandemic, accident, trade sanction, embargo, act of war, act of terror, condition caused by national emergency, new or changed </w:t>
      </w:r>
      <w:r w:rsidRPr="00091D45">
        <w:rPr>
          <w:rFonts w:eastAsia="Times New Roman" w:cs="Arial"/>
          <w:szCs w:val="14"/>
        </w:rPr>
        <w:t>l</w:t>
      </w:r>
      <w:r w:rsidRPr="00091D45">
        <w:rPr>
          <w:rFonts w:asciiTheme="minorHAnsi" w:eastAsia="Times New Roman" w:hAnsiTheme="minorHAnsi" w:cs="Arial"/>
          <w:szCs w:val="14"/>
        </w:rPr>
        <w:t xml:space="preserve">aw, </w:t>
      </w:r>
      <w:r w:rsidR="00BA53C0" w:rsidRPr="00091D45">
        <w:rPr>
          <w:rFonts w:asciiTheme="minorHAnsi" w:eastAsia="Times New Roman" w:hAnsiTheme="minorHAnsi" w:cs="Arial"/>
          <w:szCs w:val="14"/>
        </w:rPr>
        <w:t xml:space="preserve">production schedules of the producing mill, unavailability of materials, causes which abnormally increase the cost of performance, </w:t>
      </w:r>
      <w:r w:rsidRPr="00091D45">
        <w:rPr>
          <w:rFonts w:asciiTheme="minorHAnsi" w:eastAsia="Times New Roman" w:hAnsiTheme="minorHAnsi" w:cs="Arial"/>
          <w:szCs w:val="14"/>
        </w:rPr>
        <w:t xml:space="preserve">or any act or cause beyond the reasonable control of </w:t>
      </w:r>
      <w:r w:rsidR="003D4745">
        <w:rPr>
          <w:rFonts w:eastAsia="Times New Roman" w:cs="Arial"/>
          <w:szCs w:val="14"/>
        </w:rPr>
        <w:t>Company</w:t>
      </w:r>
      <w:r w:rsidRPr="00091D45">
        <w:rPr>
          <w:rFonts w:asciiTheme="minorHAnsi" w:eastAsia="Times New Roman" w:hAnsiTheme="minorHAnsi" w:cs="Arial"/>
          <w:szCs w:val="14"/>
        </w:rPr>
        <w:t xml:space="preserve">, and whether affecting </w:t>
      </w:r>
      <w:r w:rsidR="003D4745">
        <w:rPr>
          <w:rFonts w:eastAsia="Times New Roman" w:cs="Arial"/>
          <w:szCs w:val="14"/>
        </w:rPr>
        <w:t>Company</w:t>
      </w:r>
      <w:r w:rsidRPr="00091D45">
        <w:rPr>
          <w:rFonts w:eastAsia="Times New Roman" w:cs="Arial"/>
          <w:szCs w:val="14"/>
        </w:rPr>
        <w:t xml:space="preserve"> </w:t>
      </w:r>
      <w:r w:rsidRPr="00091D45">
        <w:rPr>
          <w:rFonts w:asciiTheme="minorHAnsi" w:eastAsia="Times New Roman" w:hAnsiTheme="minorHAnsi" w:cs="Arial"/>
          <w:szCs w:val="14"/>
        </w:rPr>
        <w:t>or its agents, subcontractors, dealers or suppliers</w:t>
      </w:r>
      <w:r w:rsidR="002B5136" w:rsidRPr="00091D45">
        <w:rPr>
          <w:rFonts w:asciiTheme="minorHAnsi" w:eastAsia="Times New Roman" w:hAnsiTheme="minorHAnsi" w:cs="Arial"/>
          <w:szCs w:val="14"/>
        </w:rPr>
        <w:t>,</w:t>
      </w:r>
      <w:r w:rsidRPr="00091D45">
        <w:rPr>
          <w:rFonts w:asciiTheme="minorHAnsi" w:eastAsia="Times New Roman" w:hAnsiTheme="minorHAnsi" w:cs="Arial"/>
          <w:szCs w:val="14"/>
        </w:rPr>
        <w:t xml:space="preserve"> </w:t>
      </w:r>
      <w:r w:rsidR="00CE6DE7" w:rsidRPr="00091D45">
        <w:rPr>
          <w:rFonts w:asciiTheme="minorHAnsi" w:eastAsia="Times New Roman" w:hAnsiTheme="minorHAnsi" w:cs="Arial"/>
          <w:szCs w:val="14"/>
        </w:rPr>
        <w:t>f</w:t>
      </w:r>
      <w:r w:rsidRPr="00091D45">
        <w:rPr>
          <w:rFonts w:asciiTheme="minorHAnsi" w:eastAsia="Times New Roman" w:hAnsiTheme="minorHAnsi" w:cs="Arial"/>
          <w:szCs w:val="14"/>
        </w:rPr>
        <w:t xml:space="preserve">or as long as such circumstances prevail.  </w:t>
      </w:r>
      <w:r w:rsidRPr="00091D45">
        <w:rPr>
          <w:rFonts w:eastAsia="Times New Roman" w:cs="Arial"/>
          <w:szCs w:val="14"/>
        </w:rPr>
        <w:t xml:space="preserve">In such event, </w:t>
      </w:r>
      <w:r w:rsidR="003D4745">
        <w:rPr>
          <w:rFonts w:eastAsia="Times New Roman" w:cs="Arial"/>
          <w:szCs w:val="14"/>
        </w:rPr>
        <w:t>Company</w:t>
      </w:r>
      <w:r w:rsidRPr="00091D45">
        <w:rPr>
          <w:rFonts w:eastAsia="Times New Roman" w:cs="Arial"/>
          <w:szCs w:val="14"/>
        </w:rPr>
        <w:t xml:space="preserve"> </w:t>
      </w:r>
      <w:r w:rsidRPr="00091D45">
        <w:rPr>
          <w:rFonts w:asciiTheme="minorHAnsi" w:eastAsia="Times New Roman" w:hAnsiTheme="minorHAnsi" w:cs="Arial"/>
          <w:szCs w:val="14"/>
        </w:rPr>
        <w:t>will as soon as practicable notify the</w:t>
      </w:r>
      <w:r w:rsidRPr="00091D45">
        <w:rPr>
          <w:rFonts w:eastAsia="Times New Roman" w:cs="Arial"/>
          <w:szCs w:val="14"/>
        </w:rPr>
        <w:t xml:space="preserve"> Buyer </w:t>
      </w:r>
      <w:r w:rsidRPr="00091D45">
        <w:rPr>
          <w:rFonts w:asciiTheme="minorHAnsi" w:eastAsia="Times New Roman" w:hAnsiTheme="minorHAnsi" w:cs="Arial"/>
          <w:szCs w:val="14"/>
        </w:rPr>
        <w:t>of any actual or anticipated failure or delay</w:t>
      </w:r>
      <w:bookmarkEnd w:id="0"/>
      <w:bookmarkEnd w:id="1"/>
      <w:r w:rsidR="0026182A" w:rsidRPr="00091D45">
        <w:rPr>
          <w:rFonts w:asciiTheme="minorHAnsi" w:eastAsia="Times New Roman" w:hAnsiTheme="minorHAnsi" w:cs="Arial"/>
          <w:szCs w:val="14"/>
        </w:rPr>
        <w:t>.</w:t>
      </w:r>
    </w:p>
    <w:p w14:paraId="0B679F5B" w14:textId="77777777" w:rsidR="00A266C3" w:rsidRPr="00091D45" w:rsidRDefault="00A266C3" w:rsidP="00A266C3">
      <w:pPr>
        <w:spacing w:after="0"/>
        <w:ind w:left="0" w:firstLine="0"/>
        <w:rPr>
          <w:szCs w:val="14"/>
        </w:rPr>
      </w:pPr>
    </w:p>
    <w:p w14:paraId="2CFD5B8E" w14:textId="5976C48E" w:rsidR="00A7064A" w:rsidRPr="00091D45" w:rsidRDefault="00A43DD0" w:rsidP="009C378D">
      <w:pPr>
        <w:numPr>
          <w:ilvl w:val="0"/>
          <w:numId w:val="1"/>
        </w:numPr>
        <w:spacing w:after="0"/>
        <w:ind w:left="0"/>
        <w:rPr>
          <w:szCs w:val="14"/>
        </w:rPr>
      </w:pPr>
      <w:r w:rsidRPr="00091D45">
        <w:rPr>
          <w:b/>
          <w:szCs w:val="14"/>
        </w:rPr>
        <w:t xml:space="preserve">PATENT INFRINGEMENT. </w:t>
      </w:r>
      <w:r w:rsidRPr="00091D45">
        <w:rPr>
          <w:szCs w:val="14"/>
        </w:rPr>
        <w:t xml:space="preserve">If any of the </w:t>
      </w:r>
      <w:r w:rsidR="002D2318" w:rsidRPr="00091D45">
        <w:rPr>
          <w:szCs w:val="14"/>
        </w:rPr>
        <w:t>goods</w:t>
      </w:r>
      <w:r w:rsidRPr="00091D45">
        <w:rPr>
          <w:szCs w:val="14"/>
        </w:rPr>
        <w:t xml:space="preserve"> </w:t>
      </w:r>
      <w:r w:rsidR="007F6CE5" w:rsidRPr="00091D45">
        <w:rPr>
          <w:szCs w:val="14"/>
        </w:rPr>
        <w:t xml:space="preserve">or services </w:t>
      </w:r>
      <w:r w:rsidRPr="00091D45">
        <w:rPr>
          <w:szCs w:val="14"/>
        </w:rPr>
        <w:t xml:space="preserve">are to be furnished to </w:t>
      </w:r>
      <w:r w:rsidR="002B1644" w:rsidRPr="00091D45">
        <w:rPr>
          <w:szCs w:val="14"/>
        </w:rPr>
        <w:t>Buyer</w:t>
      </w:r>
      <w:r w:rsidRPr="00091D45">
        <w:rPr>
          <w:szCs w:val="14"/>
        </w:rPr>
        <w:t xml:space="preserve">’s specifications, </w:t>
      </w:r>
      <w:r w:rsidR="002B1644" w:rsidRPr="00091D45">
        <w:rPr>
          <w:szCs w:val="14"/>
        </w:rPr>
        <w:t>Buyer</w:t>
      </w:r>
      <w:r w:rsidRPr="00091D45">
        <w:rPr>
          <w:szCs w:val="14"/>
        </w:rPr>
        <w:t xml:space="preserve"> agrees to indemnify </w:t>
      </w:r>
      <w:r w:rsidR="003D4745">
        <w:rPr>
          <w:szCs w:val="14"/>
        </w:rPr>
        <w:t>Company</w:t>
      </w:r>
      <w:r w:rsidRPr="00091D45">
        <w:rPr>
          <w:szCs w:val="14"/>
        </w:rPr>
        <w:t xml:space="preserve"> and its successors and assigns, against all liabilities and expenses resulting from any claim of infringement of any patent or other propriety right in connection with the production of such </w:t>
      </w:r>
      <w:r w:rsidR="002D2318" w:rsidRPr="00091D45">
        <w:rPr>
          <w:szCs w:val="14"/>
        </w:rPr>
        <w:t>goods</w:t>
      </w:r>
      <w:r w:rsidR="00B221B0" w:rsidRPr="00091D45">
        <w:rPr>
          <w:szCs w:val="14"/>
        </w:rPr>
        <w:t xml:space="preserve"> or services</w:t>
      </w:r>
      <w:r w:rsidRPr="00091D45">
        <w:rPr>
          <w:szCs w:val="14"/>
        </w:rPr>
        <w:t xml:space="preserve">. </w:t>
      </w:r>
    </w:p>
    <w:p w14:paraId="4D25B898" w14:textId="77777777" w:rsidR="00A266C3" w:rsidRPr="00091D45" w:rsidRDefault="00A266C3" w:rsidP="00971C19">
      <w:pPr>
        <w:spacing w:after="0"/>
        <w:ind w:left="0" w:firstLine="0"/>
        <w:rPr>
          <w:szCs w:val="14"/>
        </w:rPr>
      </w:pPr>
    </w:p>
    <w:p w14:paraId="7A84002D" w14:textId="33680539" w:rsidR="007D3589" w:rsidRPr="00091D45" w:rsidRDefault="00A43DD0" w:rsidP="009C378D">
      <w:pPr>
        <w:numPr>
          <w:ilvl w:val="0"/>
          <w:numId w:val="1"/>
        </w:numPr>
        <w:spacing w:after="0"/>
        <w:ind w:left="0"/>
        <w:rPr>
          <w:szCs w:val="14"/>
        </w:rPr>
      </w:pPr>
      <w:r w:rsidRPr="00091D45">
        <w:rPr>
          <w:b/>
          <w:szCs w:val="14"/>
        </w:rPr>
        <w:t xml:space="preserve">GOVERNMENT CONTRACTS. </w:t>
      </w:r>
      <w:r w:rsidRPr="00091D45">
        <w:rPr>
          <w:szCs w:val="14"/>
        </w:rPr>
        <w:t xml:space="preserve">Unless </w:t>
      </w:r>
      <w:r w:rsidR="009D5692">
        <w:rPr>
          <w:szCs w:val="14"/>
        </w:rPr>
        <w:t xml:space="preserve">Company is </w:t>
      </w:r>
      <w:r w:rsidRPr="00091D45">
        <w:rPr>
          <w:szCs w:val="14"/>
        </w:rPr>
        <w:t xml:space="preserve">expressly </w:t>
      </w:r>
      <w:r w:rsidR="00E957EF" w:rsidRPr="00091D45">
        <w:rPr>
          <w:szCs w:val="14"/>
        </w:rPr>
        <w:t>notified</w:t>
      </w:r>
      <w:r w:rsidRPr="00091D45">
        <w:rPr>
          <w:szCs w:val="14"/>
        </w:rPr>
        <w:t xml:space="preserve"> in writing, </w:t>
      </w:r>
      <w:r w:rsidR="002B1644" w:rsidRPr="00091D45">
        <w:rPr>
          <w:szCs w:val="14"/>
        </w:rPr>
        <w:t>Buyer</w:t>
      </w:r>
      <w:r w:rsidRPr="00091D45">
        <w:rPr>
          <w:szCs w:val="14"/>
        </w:rPr>
        <w:t xml:space="preserve">’s order has not been placed under a prime contract with the </w:t>
      </w:r>
      <w:r w:rsidR="00E957EF" w:rsidRPr="00091D45">
        <w:rPr>
          <w:szCs w:val="14"/>
        </w:rPr>
        <w:t>U.S.</w:t>
      </w:r>
      <w:r w:rsidRPr="00091D45">
        <w:rPr>
          <w:szCs w:val="14"/>
        </w:rPr>
        <w:t xml:space="preserve"> Government or a subcontract thereunder and none of the clauses contained in the </w:t>
      </w:r>
      <w:r w:rsidR="00E957EF" w:rsidRPr="00091D45">
        <w:rPr>
          <w:szCs w:val="14"/>
        </w:rPr>
        <w:t>government p</w:t>
      </w:r>
      <w:r w:rsidRPr="00091D45">
        <w:rPr>
          <w:szCs w:val="14"/>
        </w:rPr>
        <w:t xml:space="preserve">rocurement </w:t>
      </w:r>
      <w:r w:rsidR="00E957EF" w:rsidRPr="00091D45">
        <w:rPr>
          <w:szCs w:val="14"/>
        </w:rPr>
        <w:t>r</w:t>
      </w:r>
      <w:r w:rsidRPr="00091D45">
        <w:rPr>
          <w:szCs w:val="14"/>
        </w:rPr>
        <w:t xml:space="preserve">egulations are incorporated herein. </w:t>
      </w:r>
      <w:r w:rsidR="00D72641" w:rsidRPr="00091D45">
        <w:rPr>
          <w:szCs w:val="14"/>
        </w:rPr>
        <w:t>If Buyer’s Order is subject to a U.S. Government contract or subcontract and is approved, all products sold are Commercial Products within the definitions of FAR 2.101 (48 C.F.R. § 2.101), and are subject to FAR 52.212-4(a), (c), (e), (f), (j), (k), (l) (v), and Alt I, when applicable</w:t>
      </w:r>
      <w:r w:rsidR="002301FB" w:rsidRPr="00091D45">
        <w:rPr>
          <w:szCs w:val="14"/>
        </w:rPr>
        <w:t xml:space="preserve"> (all other provisions are excluded and deemed self-deleting)</w:t>
      </w:r>
      <w:r w:rsidR="00D72641" w:rsidRPr="00091D45">
        <w:rPr>
          <w:szCs w:val="14"/>
        </w:rPr>
        <w:t xml:space="preserve">, which shall control. </w:t>
      </w:r>
      <w:proofErr w:type="gramStart"/>
      <w:r w:rsidR="00D72641" w:rsidRPr="00091D45">
        <w:rPr>
          <w:szCs w:val="14"/>
        </w:rPr>
        <w:t>Buyer</w:t>
      </w:r>
      <w:proofErr w:type="gramEnd"/>
      <w:r w:rsidR="00D72641" w:rsidRPr="00091D45">
        <w:rPr>
          <w:szCs w:val="14"/>
        </w:rPr>
        <w:t xml:space="preserve"> may rely on </w:t>
      </w:r>
      <w:r w:rsidR="003D4745">
        <w:rPr>
          <w:szCs w:val="14"/>
        </w:rPr>
        <w:t>Company</w:t>
      </w:r>
      <w:r w:rsidR="00D72641" w:rsidRPr="00091D45">
        <w:rPr>
          <w:szCs w:val="14"/>
        </w:rPr>
        <w:t>’s SAM.gov representations and certifications.</w:t>
      </w:r>
      <w:r w:rsidR="009D5692">
        <w:rPr>
          <w:szCs w:val="14"/>
        </w:rPr>
        <w:t xml:space="preserve"> If Buyer’s order is subject to Department of Defense </w:t>
      </w:r>
      <w:r w:rsidR="009D5692" w:rsidRPr="009D5692">
        <w:rPr>
          <w:szCs w:val="14"/>
        </w:rPr>
        <w:t>Cybersecurity Maturity Model Certification</w:t>
      </w:r>
      <w:r w:rsidR="009D5692">
        <w:rPr>
          <w:szCs w:val="14"/>
        </w:rPr>
        <w:t xml:space="preserve"> (“CMMC”) requirements, Buyer is obligated to (a) let Company know in writing at the time the order is placed; and (b) designate in writing/mark any Federal Contract Information (“FCI”) or Controlled Unclassified Information (“CUI”) shared with Company as “Contains FCI” or “Contains CUI” in advance of sharing with Company. </w:t>
      </w:r>
      <w:r w:rsidR="007D7270">
        <w:rPr>
          <w:szCs w:val="14"/>
        </w:rPr>
        <w:t xml:space="preserve">Only those documents/information specifically designated as such by Buyer will be treated as containing FCI or CUI. Buyer is on notice that Company has </w:t>
      </w:r>
      <w:r w:rsidR="007D7270" w:rsidRPr="007D7270">
        <w:rPr>
          <w:szCs w:val="14"/>
        </w:rPr>
        <w:t>self-certified its CMMC Level 1 Compliance</w:t>
      </w:r>
      <w:r w:rsidR="007D7270">
        <w:rPr>
          <w:szCs w:val="14"/>
        </w:rPr>
        <w:t>; Company does not have CMMC Level 2 Compliance.</w:t>
      </w:r>
    </w:p>
    <w:p w14:paraId="5534AFE0" w14:textId="77777777" w:rsidR="00A266C3" w:rsidRPr="00091D45" w:rsidRDefault="00A266C3" w:rsidP="00A266C3">
      <w:pPr>
        <w:spacing w:after="0"/>
        <w:ind w:left="0" w:firstLine="0"/>
        <w:rPr>
          <w:szCs w:val="14"/>
        </w:rPr>
      </w:pPr>
    </w:p>
    <w:p w14:paraId="3507AFF1" w14:textId="389D30D4" w:rsidR="007D3589" w:rsidRPr="00091D45" w:rsidRDefault="00A43DD0" w:rsidP="00EA06A1">
      <w:pPr>
        <w:numPr>
          <w:ilvl w:val="0"/>
          <w:numId w:val="1"/>
        </w:numPr>
        <w:spacing w:after="0"/>
        <w:ind w:left="0"/>
        <w:rPr>
          <w:szCs w:val="14"/>
        </w:rPr>
      </w:pPr>
      <w:r w:rsidRPr="00091D45">
        <w:rPr>
          <w:b/>
          <w:szCs w:val="14"/>
        </w:rPr>
        <w:t xml:space="preserve">COMPLIANCE WITH LAWS. </w:t>
      </w:r>
      <w:r w:rsidR="003D4745">
        <w:rPr>
          <w:szCs w:val="14"/>
        </w:rPr>
        <w:t>Company</w:t>
      </w:r>
      <w:r w:rsidRPr="00091D45">
        <w:rPr>
          <w:szCs w:val="14"/>
        </w:rPr>
        <w:t xml:space="preserve"> agrees that </w:t>
      </w:r>
      <w:r w:rsidR="00E957EF" w:rsidRPr="00091D45">
        <w:rPr>
          <w:szCs w:val="14"/>
        </w:rPr>
        <w:t>its</w:t>
      </w:r>
      <w:r w:rsidRPr="00091D45">
        <w:rPr>
          <w:szCs w:val="14"/>
        </w:rPr>
        <w:t xml:space="preserve"> </w:t>
      </w:r>
      <w:r w:rsidR="002D2318" w:rsidRPr="00091D45">
        <w:rPr>
          <w:szCs w:val="14"/>
        </w:rPr>
        <w:t>sale</w:t>
      </w:r>
      <w:r w:rsidRPr="00091D45">
        <w:rPr>
          <w:szCs w:val="14"/>
        </w:rPr>
        <w:t xml:space="preserve"> of </w:t>
      </w:r>
      <w:proofErr w:type="gramStart"/>
      <w:r w:rsidRPr="00091D45">
        <w:rPr>
          <w:szCs w:val="14"/>
        </w:rPr>
        <w:t xml:space="preserve">the </w:t>
      </w:r>
      <w:r w:rsidR="002D2318" w:rsidRPr="00091D45">
        <w:rPr>
          <w:szCs w:val="14"/>
        </w:rPr>
        <w:t>goods</w:t>
      </w:r>
      <w:proofErr w:type="gramEnd"/>
      <w:r w:rsidR="00B221B0" w:rsidRPr="00091D45">
        <w:rPr>
          <w:szCs w:val="14"/>
        </w:rPr>
        <w:t xml:space="preserve"> and services</w:t>
      </w:r>
      <w:r w:rsidRPr="00091D45">
        <w:rPr>
          <w:szCs w:val="14"/>
        </w:rPr>
        <w:t xml:space="preserve"> will comply with all applicable federal, </w:t>
      </w:r>
      <w:r w:rsidR="002B5136" w:rsidRPr="00091D45">
        <w:rPr>
          <w:szCs w:val="14"/>
        </w:rPr>
        <w:t xml:space="preserve">state </w:t>
      </w:r>
      <w:r w:rsidRPr="00091D45">
        <w:rPr>
          <w:szCs w:val="14"/>
        </w:rPr>
        <w:t xml:space="preserve">and local laws and regulations. </w:t>
      </w:r>
    </w:p>
    <w:p w14:paraId="2CBA2438" w14:textId="77777777" w:rsidR="00A266C3" w:rsidRPr="00091D45" w:rsidRDefault="00A266C3" w:rsidP="00971C19">
      <w:pPr>
        <w:spacing w:after="0"/>
        <w:ind w:left="0" w:firstLine="0"/>
        <w:rPr>
          <w:szCs w:val="14"/>
        </w:rPr>
      </w:pPr>
    </w:p>
    <w:p w14:paraId="02F5721E" w14:textId="25B0EA90" w:rsidR="007D3589" w:rsidRPr="00091D45" w:rsidRDefault="00A43DD0" w:rsidP="00971C19">
      <w:pPr>
        <w:numPr>
          <w:ilvl w:val="0"/>
          <w:numId w:val="1"/>
        </w:numPr>
        <w:spacing w:after="0"/>
        <w:ind w:left="0"/>
        <w:rPr>
          <w:szCs w:val="14"/>
        </w:rPr>
      </w:pPr>
      <w:r w:rsidRPr="00091D45">
        <w:rPr>
          <w:b/>
          <w:szCs w:val="14"/>
        </w:rPr>
        <w:t xml:space="preserve">CANCELLATION. </w:t>
      </w:r>
      <w:r w:rsidRPr="00091D45">
        <w:rPr>
          <w:szCs w:val="14"/>
        </w:rPr>
        <w:t xml:space="preserve">A contract may be cancelled or modified only by written agreement between </w:t>
      </w:r>
      <w:r w:rsidR="00E957EF" w:rsidRPr="00091D45">
        <w:rPr>
          <w:szCs w:val="14"/>
        </w:rPr>
        <w:t>the parties</w:t>
      </w:r>
      <w:r w:rsidRPr="00091D45">
        <w:rPr>
          <w:szCs w:val="14"/>
        </w:rPr>
        <w:t xml:space="preserve">. Buyer’s insistence upon cancelling or suspending </w:t>
      </w:r>
      <w:r w:rsidR="00155326" w:rsidRPr="00091D45">
        <w:rPr>
          <w:szCs w:val="14"/>
        </w:rPr>
        <w:t xml:space="preserve">performance, </w:t>
      </w:r>
      <w:r w:rsidRPr="00091D45">
        <w:rPr>
          <w:szCs w:val="14"/>
        </w:rPr>
        <w:t xml:space="preserve">fabrication or </w:t>
      </w:r>
      <w:r w:rsidR="00536FF5" w:rsidRPr="00091D45">
        <w:rPr>
          <w:szCs w:val="14"/>
        </w:rPr>
        <w:t>ship</w:t>
      </w:r>
      <w:r w:rsidRPr="00091D45">
        <w:rPr>
          <w:szCs w:val="14"/>
        </w:rPr>
        <w:t xml:space="preserve">ment, or </w:t>
      </w:r>
      <w:r w:rsidR="002B1644" w:rsidRPr="00091D45">
        <w:rPr>
          <w:szCs w:val="14"/>
        </w:rPr>
        <w:t>Buyer</w:t>
      </w:r>
      <w:r w:rsidRPr="00091D45">
        <w:rPr>
          <w:szCs w:val="14"/>
        </w:rPr>
        <w:t xml:space="preserve">’s failure to furnish specifications when required, may be treated by </w:t>
      </w:r>
      <w:r w:rsidR="003D4745">
        <w:rPr>
          <w:szCs w:val="14"/>
        </w:rPr>
        <w:t>Company</w:t>
      </w:r>
      <w:r w:rsidRPr="00091D45">
        <w:rPr>
          <w:szCs w:val="14"/>
        </w:rPr>
        <w:t xml:space="preserve"> as a breach of contract by </w:t>
      </w:r>
      <w:r w:rsidR="002B1644" w:rsidRPr="00091D45">
        <w:rPr>
          <w:szCs w:val="14"/>
        </w:rPr>
        <w:t>Buyer</w:t>
      </w:r>
      <w:r w:rsidRPr="00091D45">
        <w:rPr>
          <w:szCs w:val="14"/>
        </w:rPr>
        <w:t xml:space="preserve">, and </w:t>
      </w:r>
      <w:r w:rsidR="003D4745">
        <w:rPr>
          <w:szCs w:val="14"/>
        </w:rPr>
        <w:t>Company</w:t>
      </w:r>
      <w:r w:rsidRPr="00091D45">
        <w:rPr>
          <w:szCs w:val="14"/>
        </w:rPr>
        <w:t xml:space="preserve"> may cancel </w:t>
      </w:r>
      <w:r w:rsidR="005B0AFB" w:rsidRPr="00091D45">
        <w:rPr>
          <w:szCs w:val="14"/>
        </w:rPr>
        <w:t xml:space="preserve">performance or </w:t>
      </w:r>
      <w:r w:rsidRPr="00091D45">
        <w:rPr>
          <w:szCs w:val="14"/>
        </w:rPr>
        <w:t>any un</w:t>
      </w:r>
      <w:r w:rsidR="00536FF5" w:rsidRPr="00091D45">
        <w:rPr>
          <w:szCs w:val="14"/>
        </w:rPr>
        <w:t>ship</w:t>
      </w:r>
      <w:r w:rsidRPr="00091D45">
        <w:rPr>
          <w:szCs w:val="14"/>
        </w:rPr>
        <w:t xml:space="preserve">ped balance without prejudice to any other remedies </w:t>
      </w:r>
      <w:r w:rsidR="003D4745">
        <w:rPr>
          <w:szCs w:val="14"/>
        </w:rPr>
        <w:t>Company</w:t>
      </w:r>
      <w:r w:rsidRPr="00091D45">
        <w:rPr>
          <w:szCs w:val="14"/>
        </w:rPr>
        <w:t xml:space="preserve"> may have. </w:t>
      </w:r>
    </w:p>
    <w:p w14:paraId="3C06A948" w14:textId="77777777" w:rsidR="00A266C3" w:rsidRPr="00091D45" w:rsidRDefault="00A266C3" w:rsidP="00A266C3">
      <w:pPr>
        <w:spacing w:after="0"/>
        <w:ind w:left="0" w:firstLine="0"/>
        <w:rPr>
          <w:szCs w:val="14"/>
        </w:rPr>
      </w:pPr>
    </w:p>
    <w:p w14:paraId="1D2799E7" w14:textId="341C26C2" w:rsidR="007D3589" w:rsidRPr="00091D45" w:rsidRDefault="00A43DD0" w:rsidP="00971C19">
      <w:pPr>
        <w:numPr>
          <w:ilvl w:val="0"/>
          <w:numId w:val="1"/>
        </w:numPr>
        <w:spacing w:after="0"/>
        <w:ind w:left="0"/>
        <w:rPr>
          <w:szCs w:val="14"/>
        </w:rPr>
      </w:pPr>
      <w:r w:rsidRPr="00091D45">
        <w:rPr>
          <w:b/>
          <w:szCs w:val="14"/>
        </w:rPr>
        <w:t xml:space="preserve">SET-OFF. </w:t>
      </w:r>
      <w:r w:rsidRPr="00091D45">
        <w:rPr>
          <w:szCs w:val="14"/>
        </w:rPr>
        <w:t xml:space="preserve">Buyer authorizes </w:t>
      </w:r>
      <w:r w:rsidR="003D4745">
        <w:rPr>
          <w:szCs w:val="14"/>
        </w:rPr>
        <w:t>Company</w:t>
      </w:r>
      <w:r w:rsidRPr="00091D45">
        <w:rPr>
          <w:szCs w:val="14"/>
        </w:rPr>
        <w:t xml:space="preserve"> to apply toward payment of any monies that become due </w:t>
      </w:r>
      <w:r w:rsidR="003D4745">
        <w:rPr>
          <w:szCs w:val="14"/>
        </w:rPr>
        <w:t>Company</w:t>
      </w:r>
      <w:r w:rsidRPr="00091D45">
        <w:rPr>
          <w:szCs w:val="14"/>
        </w:rPr>
        <w:t xml:space="preserve"> hereunder any sums which may now or hereafter be owed to </w:t>
      </w:r>
      <w:r w:rsidR="002B1644" w:rsidRPr="00091D45">
        <w:rPr>
          <w:szCs w:val="14"/>
        </w:rPr>
        <w:t>Buyer</w:t>
      </w:r>
      <w:r w:rsidRPr="00091D45">
        <w:rPr>
          <w:szCs w:val="14"/>
        </w:rPr>
        <w:t xml:space="preserve"> by </w:t>
      </w:r>
      <w:r w:rsidR="003D4745">
        <w:rPr>
          <w:szCs w:val="14"/>
        </w:rPr>
        <w:t>Company</w:t>
      </w:r>
      <w:r w:rsidRPr="00091D45">
        <w:rPr>
          <w:szCs w:val="14"/>
        </w:rPr>
        <w:t xml:space="preserve"> or by any subsidiary or affiliated company of </w:t>
      </w:r>
      <w:r w:rsidR="003D4745">
        <w:rPr>
          <w:szCs w:val="14"/>
        </w:rPr>
        <w:t>Company</w:t>
      </w:r>
      <w:r w:rsidRPr="00091D45">
        <w:rPr>
          <w:szCs w:val="14"/>
        </w:rPr>
        <w:t xml:space="preserve">. </w:t>
      </w:r>
    </w:p>
    <w:p w14:paraId="672CC0C3" w14:textId="77777777" w:rsidR="00A266C3" w:rsidRPr="00091D45" w:rsidRDefault="00A266C3" w:rsidP="00A266C3">
      <w:pPr>
        <w:spacing w:after="0"/>
        <w:ind w:left="0" w:firstLine="0"/>
        <w:rPr>
          <w:szCs w:val="14"/>
        </w:rPr>
      </w:pPr>
    </w:p>
    <w:p w14:paraId="134804D2" w14:textId="7462E948" w:rsidR="007D3589" w:rsidRPr="00091D45" w:rsidRDefault="00A43DD0" w:rsidP="00971C19">
      <w:pPr>
        <w:numPr>
          <w:ilvl w:val="0"/>
          <w:numId w:val="1"/>
        </w:numPr>
        <w:spacing w:after="0"/>
        <w:ind w:left="0"/>
        <w:rPr>
          <w:szCs w:val="14"/>
        </w:rPr>
      </w:pPr>
      <w:r w:rsidRPr="00091D45">
        <w:rPr>
          <w:b/>
          <w:szCs w:val="14"/>
        </w:rPr>
        <w:t>GOVERNING LAW</w:t>
      </w:r>
      <w:r w:rsidRPr="00091D45">
        <w:rPr>
          <w:szCs w:val="14"/>
        </w:rPr>
        <w:t>. This contract and all other agreements</w:t>
      </w:r>
      <w:r w:rsidR="00DE63E2" w:rsidRPr="00091D45">
        <w:rPr>
          <w:szCs w:val="14"/>
        </w:rPr>
        <w:t xml:space="preserve">, including all credit card </w:t>
      </w:r>
      <w:proofErr w:type="gramStart"/>
      <w:r w:rsidR="00DE63E2" w:rsidRPr="00091D45">
        <w:rPr>
          <w:szCs w:val="14"/>
        </w:rPr>
        <w:t xml:space="preserve">commerce, </w:t>
      </w:r>
      <w:r w:rsidRPr="00091D45">
        <w:rPr>
          <w:szCs w:val="14"/>
        </w:rPr>
        <w:t xml:space="preserve"> with</w:t>
      </w:r>
      <w:proofErr w:type="gramEnd"/>
      <w:r w:rsidRPr="00091D45">
        <w:rPr>
          <w:szCs w:val="14"/>
        </w:rPr>
        <w:t xml:space="preserve"> respect to any and all </w:t>
      </w:r>
      <w:r w:rsidR="002D2318" w:rsidRPr="00091D45">
        <w:rPr>
          <w:szCs w:val="14"/>
        </w:rPr>
        <w:t>sale</w:t>
      </w:r>
      <w:r w:rsidRPr="00091D45">
        <w:rPr>
          <w:szCs w:val="14"/>
        </w:rPr>
        <w:t xml:space="preserve">s by </w:t>
      </w:r>
      <w:r w:rsidR="003D4745">
        <w:rPr>
          <w:szCs w:val="14"/>
        </w:rPr>
        <w:t>Company</w:t>
      </w:r>
      <w:r w:rsidRPr="00091D45">
        <w:rPr>
          <w:szCs w:val="14"/>
        </w:rPr>
        <w:t xml:space="preserve"> shall be governed by</w:t>
      </w:r>
      <w:r w:rsidR="00DE63E2" w:rsidRPr="00091D45">
        <w:rPr>
          <w:szCs w:val="14"/>
        </w:rPr>
        <w:t xml:space="preserve"> and interpreted in accordance with</w:t>
      </w:r>
      <w:r w:rsidRPr="00091D45">
        <w:rPr>
          <w:szCs w:val="14"/>
        </w:rPr>
        <w:t xml:space="preserve"> Illinois law, and the state or federal courts located in Cook County, Illinois, shall have exclusive jurisdiction with respect to any disputes related hereto or thereto, which jurisdiction may be waived at </w:t>
      </w:r>
      <w:r w:rsidR="003D4745">
        <w:rPr>
          <w:szCs w:val="14"/>
        </w:rPr>
        <w:t>Company</w:t>
      </w:r>
      <w:r w:rsidRPr="00091D45">
        <w:rPr>
          <w:szCs w:val="14"/>
        </w:rPr>
        <w:t xml:space="preserve">’s sole discretion. </w:t>
      </w:r>
    </w:p>
    <w:p w14:paraId="0861AF72" w14:textId="77777777" w:rsidR="00A266C3" w:rsidRPr="00091D45" w:rsidRDefault="00A266C3" w:rsidP="00A266C3">
      <w:pPr>
        <w:spacing w:after="0"/>
        <w:ind w:left="0" w:firstLine="0"/>
        <w:rPr>
          <w:szCs w:val="14"/>
        </w:rPr>
      </w:pPr>
    </w:p>
    <w:p w14:paraId="0A283485" w14:textId="5862281F" w:rsidR="00A266C3" w:rsidRPr="00091D45" w:rsidRDefault="00A43DD0" w:rsidP="00EA06A1">
      <w:pPr>
        <w:numPr>
          <w:ilvl w:val="0"/>
          <w:numId w:val="1"/>
        </w:numPr>
        <w:spacing w:after="0"/>
        <w:ind w:left="0"/>
        <w:rPr>
          <w:szCs w:val="14"/>
        </w:rPr>
      </w:pPr>
      <w:r w:rsidRPr="00091D45">
        <w:rPr>
          <w:b/>
          <w:szCs w:val="14"/>
        </w:rPr>
        <w:t xml:space="preserve">ENTIRE AGREEMENT. </w:t>
      </w:r>
      <w:r w:rsidRPr="00091D45">
        <w:rPr>
          <w:szCs w:val="14"/>
        </w:rPr>
        <w:t>The terms set forth herein</w:t>
      </w:r>
      <w:r w:rsidR="00994133" w:rsidRPr="00091D45">
        <w:rPr>
          <w:szCs w:val="14"/>
        </w:rPr>
        <w:t>, and those incorporated by reference,</w:t>
      </w:r>
      <w:r w:rsidRPr="00091D45">
        <w:rPr>
          <w:szCs w:val="14"/>
        </w:rPr>
        <w:t xml:space="preserve"> constitute the sole terms and conditions upon which </w:t>
      </w:r>
      <w:r w:rsidR="003D4745">
        <w:rPr>
          <w:szCs w:val="14"/>
        </w:rPr>
        <w:t>Company</w:t>
      </w:r>
      <w:r w:rsidRPr="00091D45">
        <w:rPr>
          <w:szCs w:val="14"/>
        </w:rPr>
        <w:t xml:space="preserve"> offers </w:t>
      </w:r>
      <w:r w:rsidR="002D2318" w:rsidRPr="00091D45">
        <w:rPr>
          <w:szCs w:val="14"/>
        </w:rPr>
        <w:t>goods</w:t>
      </w:r>
      <w:r w:rsidRPr="00091D45">
        <w:rPr>
          <w:szCs w:val="14"/>
        </w:rPr>
        <w:t xml:space="preserve"> </w:t>
      </w:r>
      <w:r w:rsidR="00994133" w:rsidRPr="00091D45">
        <w:rPr>
          <w:szCs w:val="14"/>
        </w:rPr>
        <w:t xml:space="preserve">and services </w:t>
      </w:r>
      <w:r w:rsidRPr="00091D45">
        <w:rPr>
          <w:szCs w:val="14"/>
        </w:rPr>
        <w:t xml:space="preserve">for </w:t>
      </w:r>
      <w:r w:rsidR="002D2318" w:rsidRPr="00091D45">
        <w:rPr>
          <w:szCs w:val="14"/>
        </w:rPr>
        <w:t>sale</w:t>
      </w:r>
      <w:r w:rsidRPr="00091D45">
        <w:rPr>
          <w:szCs w:val="14"/>
        </w:rPr>
        <w:t xml:space="preserve">.  No other terms, conditions, or understandings, whether oral or written shall be binding upon </w:t>
      </w:r>
      <w:r w:rsidR="003D4745">
        <w:rPr>
          <w:szCs w:val="14"/>
        </w:rPr>
        <w:t>Company</w:t>
      </w:r>
      <w:r w:rsidRPr="00091D45">
        <w:rPr>
          <w:szCs w:val="14"/>
        </w:rPr>
        <w:t xml:space="preserve">, unless hereafter made in writing and signed by an authorized representative of </w:t>
      </w:r>
      <w:r w:rsidR="003D4745">
        <w:rPr>
          <w:szCs w:val="14"/>
        </w:rPr>
        <w:t>Company</w:t>
      </w:r>
      <w:r w:rsidRPr="00091D45">
        <w:rPr>
          <w:szCs w:val="14"/>
        </w:rPr>
        <w:t xml:space="preserve">. </w:t>
      </w:r>
      <w:r w:rsidR="003D4745">
        <w:rPr>
          <w:szCs w:val="14"/>
        </w:rPr>
        <w:t>Company</w:t>
      </w:r>
      <w:r w:rsidRPr="00091D45">
        <w:rPr>
          <w:szCs w:val="14"/>
        </w:rPr>
        <w:t xml:space="preserve"> hereby specifically objects to any different or additional terms that may be contained in </w:t>
      </w:r>
      <w:r w:rsidR="002B1644" w:rsidRPr="00091D45">
        <w:rPr>
          <w:szCs w:val="14"/>
        </w:rPr>
        <w:t>Buyer</w:t>
      </w:r>
      <w:r w:rsidRPr="00091D45">
        <w:rPr>
          <w:szCs w:val="14"/>
        </w:rPr>
        <w:t>’s purchase order.</w:t>
      </w:r>
    </w:p>
    <w:p w14:paraId="41C0EFD7" w14:textId="77777777" w:rsidR="00A266C3" w:rsidRPr="00091D45" w:rsidRDefault="00A266C3" w:rsidP="00A266C3">
      <w:pPr>
        <w:spacing w:after="0"/>
        <w:rPr>
          <w:szCs w:val="14"/>
        </w:rPr>
      </w:pPr>
    </w:p>
    <w:p w14:paraId="53DA6B14" w14:textId="0F113E99" w:rsidR="00A266C3" w:rsidRPr="00091D45" w:rsidRDefault="00A266C3" w:rsidP="00971C19">
      <w:pPr>
        <w:spacing w:after="0"/>
        <w:rPr>
          <w:szCs w:val="14"/>
        </w:rPr>
        <w:sectPr w:rsidR="00A266C3" w:rsidRPr="00091D45" w:rsidSect="00971C19">
          <w:type w:val="continuous"/>
          <w:pgSz w:w="12240" w:h="15840"/>
          <w:pgMar w:top="720" w:right="720" w:bottom="720" w:left="720" w:header="216" w:footer="216" w:gutter="0"/>
          <w:cols w:space="118"/>
          <w:docGrid w:linePitch="190"/>
        </w:sectPr>
      </w:pPr>
    </w:p>
    <w:p w14:paraId="7D4AD253" w14:textId="48AA0D3F" w:rsidR="007D3589" w:rsidRPr="00971C19" w:rsidRDefault="00A43DD0" w:rsidP="00FD62F3">
      <w:pPr>
        <w:pStyle w:val="Heading1"/>
        <w:tabs>
          <w:tab w:val="center" w:pos="6252"/>
        </w:tabs>
        <w:ind w:left="0"/>
        <w:rPr>
          <w:sz w:val="14"/>
        </w:rPr>
      </w:pPr>
      <w:r w:rsidRPr="00971C19">
        <w:rPr>
          <w:sz w:val="14"/>
        </w:rPr>
        <w:t>STEEL, ALUMINUM, NICKEL, BRASS AND COPPER</w:t>
      </w:r>
    </w:p>
    <w:p w14:paraId="2D0E9319" w14:textId="0C393CE4" w:rsidR="007D3589" w:rsidRPr="00091D45" w:rsidRDefault="00A43DD0" w:rsidP="00FD62F3">
      <w:pPr>
        <w:pBdr>
          <w:top w:val="single" w:sz="8" w:space="0" w:color="000000"/>
          <w:left w:val="single" w:sz="8" w:space="0" w:color="000000"/>
          <w:bottom w:val="single" w:sz="24" w:space="0" w:color="000000"/>
          <w:right w:val="single" w:sz="8" w:space="0" w:color="000000"/>
        </w:pBdr>
        <w:spacing w:after="0" w:line="251" w:lineRule="auto"/>
        <w:ind w:left="0" w:firstLine="0"/>
        <w:jc w:val="left"/>
        <w:rPr>
          <w:szCs w:val="14"/>
        </w:rPr>
      </w:pPr>
      <w:r w:rsidRPr="00971C19">
        <w:t xml:space="preserve">THE ABOVE PRODUCTS, IN THEIR NATURAL STATE, DO NOT PRESENT AN INHALATION, INGESTION OR CONTACT HEALTH HAZARD; HOWEVER, PROCESSING OPERATIONS (INVOLVING THESE MATERIALS) SUCH AS WELDING, BURNING, SAWING, BRAZING, GRINDING AND MACHINING MAY PRESENT A RESPIRATORY, SKIN OR EYE HAZARD.  SEE MATERIAL SAFETY DATA SHEETS FOR FURTHER INFORMATION. </w:t>
      </w:r>
      <w:r w:rsidR="00236CA5" w:rsidRPr="00091D45">
        <w:rPr>
          <w:szCs w:val="14"/>
        </w:rPr>
        <w:t xml:space="preserve">                                                                                                      </w:t>
      </w:r>
      <w:r w:rsidRPr="00971C19">
        <w:t xml:space="preserve">Rev. </w:t>
      </w:r>
      <w:r w:rsidR="00F953D0" w:rsidRPr="00971C19">
        <w:t xml:space="preserve"> </w:t>
      </w:r>
      <w:r w:rsidR="00EC191C" w:rsidRPr="00091D45">
        <w:rPr>
          <w:szCs w:val="14"/>
        </w:rPr>
        <w:t>0</w:t>
      </w:r>
      <w:r w:rsidR="004B56E4">
        <w:rPr>
          <w:szCs w:val="14"/>
        </w:rPr>
        <w:t>4</w:t>
      </w:r>
      <w:r w:rsidR="00F953D0" w:rsidRPr="00091D45">
        <w:rPr>
          <w:szCs w:val="14"/>
        </w:rPr>
        <w:t>/20</w:t>
      </w:r>
      <w:r w:rsidR="00AB504E" w:rsidRPr="00091D45">
        <w:rPr>
          <w:szCs w:val="14"/>
        </w:rPr>
        <w:t>2</w:t>
      </w:r>
      <w:r w:rsidR="006B7AB4" w:rsidRPr="00091D45">
        <w:rPr>
          <w:szCs w:val="14"/>
        </w:rPr>
        <w:t>6</w:t>
      </w:r>
    </w:p>
    <w:p w14:paraId="536FFDE0" w14:textId="1B9CDBFF" w:rsidR="00C13EB1" w:rsidRPr="00091D45" w:rsidRDefault="00C13EB1" w:rsidP="00066240">
      <w:pPr>
        <w:spacing w:after="0" w:line="240" w:lineRule="auto"/>
        <w:ind w:left="0" w:firstLine="0"/>
        <w:jc w:val="left"/>
        <w:rPr>
          <w:b/>
          <w:szCs w:val="14"/>
        </w:rPr>
      </w:pPr>
    </w:p>
    <w:p w14:paraId="2D453707" w14:textId="6DAB7C53" w:rsidR="001C1787" w:rsidRPr="00971C19" w:rsidRDefault="001C1787" w:rsidP="00971C19">
      <w:pPr>
        <w:spacing w:after="0" w:line="240" w:lineRule="auto"/>
        <w:ind w:left="0" w:firstLine="0"/>
        <w:jc w:val="left"/>
        <w:rPr>
          <w:b/>
        </w:rPr>
      </w:pPr>
    </w:p>
    <w:sectPr w:rsidR="001C1787" w:rsidRPr="00971C19" w:rsidSect="00971C19">
      <w:headerReference w:type="even" r:id="rId17"/>
      <w:headerReference w:type="default" r:id="rId18"/>
      <w:footerReference w:type="even" r:id="rId19"/>
      <w:footerReference w:type="default" r:id="rId20"/>
      <w:headerReference w:type="first" r:id="rId21"/>
      <w:footerReference w:type="first" r:id="rId22"/>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6725F" w14:textId="77777777" w:rsidR="003D03F2" w:rsidRDefault="003D03F2" w:rsidP="00566078">
      <w:pPr>
        <w:spacing w:after="0" w:line="240" w:lineRule="auto"/>
      </w:pPr>
      <w:r>
        <w:separator/>
      </w:r>
    </w:p>
  </w:endnote>
  <w:endnote w:type="continuationSeparator" w:id="0">
    <w:p w14:paraId="67D4647F" w14:textId="77777777" w:rsidR="003D03F2" w:rsidRDefault="003D03F2" w:rsidP="00566078">
      <w:pPr>
        <w:spacing w:after="0" w:line="240" w:lineRule="auto"/>
      </w:pPr>
      <w:r>
        <w:continuationSeparator/>
      </w:r>
    </w:p>
  </w:endnote>
  <w:endnote w:type="continuationNotice" w:id="1">
    <w:p w14:paraId="23D16651" w14:textId="77777777" w:rsidR="003D03F2" w:rsidRDefault="003D03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CA51" w14:textId="77777777" w:rsidR="002F07DB" w:rsidRDefault="002F0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08EC" w14:textId="77777777" w:rsidR="002F07DB" w:rsidRDefault="002F07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14AE" w14:textId="77777777" w:rsidR="002F07DB" w:rsidRDefault="002F07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C626" w14:textId="77777777" w:rsidR="00AD3B20" w:rsidRDefault="00AD3B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FCE2" w14:textId="77777777" w:rsidR="00AD3B20" w:rsidRDefault="00AD3B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F45B" w14:textId="77777777" w:rsidR="00AD3B20" w:rsidRDefault="00AD3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7CF2F" w14:textId="77777777" w:rsidR="003D03F2" w:rsidRDefault="003D03F2" w:rsidP="00566078">
      <w:pPr>
        <w:spacing w:after="0" w:line="240" w:lineRule="auto"/>
      </w:pPr>
      <w:r>
        <w:separator/>
      </w:r>
    </w:p>
  </w:footnote>
  <w:footnote w:type="continuationSeparator" w:id="0">
    <w:p w14:paraId="3F52207D" w14:textId="77777777" w:rsidR="003D03F2" w:rsidRDefault="003D03F2" w:rsidP="00566078">
      <w:pPr>
        <w:spacing w:after="0" w:line="240" w:lineRule="auto"/>
      </w:pPr>
      <w:r>
        <w:continuationSeparator/>
      </w:r>
    </w:p>
  </w:footnote>
  <w:footnote w:type="continuationNotice" w:id="1">
    <w:p w14:paraId="5CD1A08D" w14:textId="77777777" w:rsidR="003D03F2" w:rsidRDefault="003D03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5DB8" w14:textId="3AB32D8C" w:rsidR="007E3006" w:rsidRDefault="002E28E3">
    <w:pPr>
      <w:pStyle w:val="Header"/>
    </w:pPr>
    <w:r w:rsidRPr="00CB1276">
      <w:rPr>
        <w:noProof/>
        <w:sz w:val="22"/>
        <w:lang w:bidi="ar-SA"/>
      </w:rPr>
      <mc:AlternateContent>
        <mc:Choice Requires="wpg">
          <w:drawing>
            <wp:anchor distT="0" distB="0" distL="114300" distR="114300" simplePos="0" relativeHeight="251659264" behindDoc="1" locked="0" layoutInCell="1" allowOverlap="1" wp14:anchorId="0C15732A" wp14:editId="06E72F93">
              <wp:simplePos x="0" y="0"/>
              <wp:positionH relativeFrom="margin">
                <wp:align>center</wp:align>
              </wp:positionH>
              <wp:positionV relativeFrom="topMargin">
                <wp:align>bottom</wp:align>
              </wp:positionV>
              <wp:extent cx="7534275" cy="415290"/>
              <wp:effectExtent l="0" t="0" r="28575" b="22860"/>
              <wp:wrapNone/>
              <wp:docPr id="1427305105" name="Group 1427305105"/>
              <wp:cNvGraphicFramePr/>
              <a:graphic xmlns:a="http://schemas.openxmlformats.org/drawingml/2006/main">
                <a:graphicData uri="http://schemas.microsoft.com/office/word/2010/wordprocessingGroup">
                  <wpg:wgp>
                    <wpg:cNvGrpSpPr/>
                    <wpg:grpSpPr>
                      <a:xfrm>
                        <a:off x="0" y="0"/>
                        <a:ext cx="7534275" cy="415290"/>
                        <a:chOff x="0" y="114655"/>
                        <a:chExt cx="6766560" cy="341250"/>
                      </a:xfrm>
                    </wpg:grpSpPr>
                    <wps:wsp>
                      <wps:cNvPr id="881818531" name="Rectangle 881818531"/>
                      <wps:cNvSpPr/>
                      <wps:spPr>
                        <a:xfrm>
                          <a:off x="1467866" y="114655"/>
                          <a:ext cx="91500" cy="138324"/>
                        </a:xfrm>
                        <a:prstGeom prst="rect">
                          <a:avLst/>
                        </a:prstGeom>
                        <a:ln>
                          <a:noFill/>
                        </a:ln>
                      </wps:spPr>
                      <wps:txbx>
                        <w:txbxContent>
                          <w:p w14:paraId="0F989372" w14:textId="77777777" w:rsidR="007E3006" w:rsidRDefault="007E3006" w:rsidP="007E3006">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1787711087" name="Rectangle 1787711087"/>
                      <wps:cNvSpPr/>
                      <wps:spPr>
                        <a:xfrm>
                          <a:off x="1536446" y="114655"/>
                          <a:ext cx="65050" cy="138324"/>
                        </a:xfrm>
                        <a:prstGeom prst="rect">
                          <a:avLst/>
                        </a:prstGeom>
                        <a:ln>
                          <a:noFill/>
                        </a:ln>
                      </wps:spPr>
                      <wps:txbx>
                        <w:txbxContent>
                          <w:p w14:paraId="7319B771" w14:textId="77777777" w:rsidR="007E3006" w:rsidRDefault="007E3006" w:rsidP="007E3006">
                            <w:pPr>
                              <w:spacing w:after="160" w:line="259" w:lineRule="auto"/>
                              <w:ind w:left="0" w:firstLine="0"/>
                              <w:jc w:val="left"/>
                            </w:pPr>
                          </w:p>
                        </w:txbxContent>
                      </wps:txbx>
                      <wps:bodyPr horzOverflow="overflow" vert="horz" lIns="0" tIns="0" rIns="0" bIns="0" rtlCol="0">
                        <a:noAutofit/>
                      </wps:bodyPr>
                    </wps:wsp>
                    <wps:wsp>
                      <wps:cNvPr id="411513437" name="Rectangle 411513437"/>
                      <wps:cNvSpPr/>
                      <wps:spPr>
                        <a:xfrm>
                          <a:off x="1719326" y="114655"/>
                          <a:ext cx="312077" cy="138324"/>
                        </a:xfrm>
                        <a:prstGeom prst="rect">
                          <a:avLst/>
                        </a:prstGeom>
                        <a:ln>
                          <a:noFill/>
                        </a:ln>
                      </wps:spPr>
                      <wps:txbx>
                        <w:txbxContent>
                          <w:p w14:paraId="4AC790D8" w14:textId="77777777" w:rsidR="007E3006" w:rsidRDefault="007E3006" w:rsidP="007E3006">
                            <w:pPr>
                              <w:spacing w:after="160" w:line="259" w:lineRule="auto"/>
                              <w:ind w:left="0" w:firstLine="0"/>
                              <w:jc w:val="left"/>
                            </w:pPr>
                          </w:p>
                        </w:txbxContent>
                      </wps:txbx>
                      <wps:bodyPr horzOverflow="overflow" vert="horz" lIns="0" tIns="0" rIns="0" bIns="0" rtlCol="0">
                        <a:noAutofit/>
                      </wps:bodyPr>
                    </wps:wsp>
                    <wps:wsp>
                      <wps:cNvPr id="56971716" name="Rectangle 56971716"/>
                      <wps:cNvSpPr/>
                      <wps:spPr>
                        <a:xfrm>
                          <a:off x="1954022" y="114655"/>
                          <a:ext cx="30692" cy="138324"/>
                        </a:xfrm>
                        <a:prstGeom prst="rect">
                          <a:avLst/>
                        </a:prstGeom>
                        <a:ln>
                          <a:noFill/>
                        </a:ln>
                      </wps:spPr>
                      <wps:txbx>
                        <w:txbxContent>
                          <w:p w14:paraId="2B57C193" w14:textId="77777777" w:rsidR="007E3006" w:rsidRDefault="007E3006" w:rsidP="007E3006">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925860868" name="Rectangle 925860868"/>
                      <wps:cNvSpPr/>
                      <wps:spPr>
                        <a:xfrm>
                          <a:off x="1976882" y="114655"/>
                          <a:ext cx="1773188" cy="138324"/>
                        </a:xfrm>
                        <a:prstGeom prst="rect">
                          <a:avLst/>
                        </a:prstGeom>
                        <a:ln>
                          <a:noFill/>
                        </a:ln>
                      </wps:spPr>
                      <wps:txbx>
                        <w:txbxContent>
                          <w:p w14:paraId="7060F22C" w14:textId="77777777" w:rsidR="007E3006" w:rsidRDefault="007E3006" w:rsidP="007E3006">
                            <w:pPr>
                              <w:spacing w:after="160" w:line="259" w:lineRule="auto"/>
                              <w:ind w:left="0" w:firstLine="0"/>
                              <w:jc w:val="left"/>
                            </w:pPr>
                          </w:p>
                        </w:txbxContent>
                      </wps:txbx>
                      <wps:bodyPr horzOverflow="overflow" vert="horz" lIns="0" tIns="0" rIns="0" bIns="0" rtlCol="0">
                        <a:noAutofit/>
                      </wps:bodyPr>
                    </wps:wsp>
                    <wps:wsp>
                      <wps:cNvPr id="1348175181" name="Shape 453"/>
                      <wps:cNvSpPr/>
                      <wps:spPr>
                        <a:xfrm>
                          <a:off x="0" y="455905"/>
                          <a:ext cx="6766560" cy="0"/>
                        </a:xfrm>
                        <a:custGeom>
                          <a:avLst/>
                          <a:gdLst/>
                          <a:ahLst/>
                          <a:cxnLst/>
                          <a:rect l="0" t="0" r="0" b="0"/>
                          <a:pathLst>
                            <a:path w="6766560">
                              <a:moveTo>
                                <a:pt x="0" y="0"/>
                              </a:moveTo>
                              <a:lnTo>
                                <a:pt x="6766560" y="0"/>
                              </a:lnTo>
                            </a:path>
                          </a:pathLst>
                        </a:custGeom>
                        <a:ln w="3810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C15732A" id="Group 1427305105" o:spid="_x0000_s1026" style="position:absolute;left:0;text-align:left;margin-left:0;margin-top:0;width:593.25pt;height:32.7pt;z-index:-251657216;mso-position-horizontal:center;mso-position-horizontal-relative:margin;mso-position-vertical:bottom;mso-position-vertical-relative:top-margin-area;mso-width-relative:margin;mso-height-relative:margin" coordorigin=",1146" coordsize="67665,3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">
              <v:rect id="Rectangle 881818531" o:spid="_x0000_s1027" style="position:absolute;left:14678;top:1146;width:9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" filled="f" stroked="f">
                <v:textbox inset="0,0,0,0">
                  <w:txbxContent>
                    <w:p w14:paraId="0F989372" w14:textId="77777777" w:rsidR="007E3006" w:rsidRDefault="007E3006" w:rsidP="007E3006">
                      <w:pPr>
                        <w:spacing w:after="160" w:line="259" w:lineRule="auto"/>
                        <w:ind w:left="0" w:firstLine="0"/>
                        <w:jc w:val="left"/>
                      </w:pPr>
                      <w:r>
                        <w:rPr>
                          <w:b/>
                          <w:sz w:val="16"/>
                        </w:rPr>
                        <w:t xml:space="preserve">   </w:t>
                      </w:r>
                    </w:p>
                  </w:txbxContent>
                </v:textbox>
              </v:rect>
              <v:rect id="Rectangle 1787711087" o:spid="_x0000_s1028" style="position:absolute;left:15364;top:1146;width:6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" filled="f" stroked="f">
                <v:textbox inset="0,0,0,0">
                  <w:txbxContent>
                    <w:p w14:paraId="7319B771" w14:textId="77777777" w:rsidR="007E3006" w:rsidRDefault="007E3006" w:rsidP="007E3006">
                      <w:pPr>
                        <w:spacing w:after="160" w:line="259" w:lineRule="auto"/>
                        <w:ind w:left="0" w:firstLine="0"/>
                        <w:jc w:val="left"/>
                      </w:pPr>
                    </w:p>
                  </w:txbxContent>
                </v:textbox>
              </v:rect>
              <v:rect id="Rectangle 411513437" o:spid="_x0000_s1029" style="position:absolute;left:17193;top:1146;width:31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" filled="f" stroked="f">
                <v:textbox inset="0,0,0,0">
                  <w:txbxContent>
                    <w:p w14:paraId="4AC790D8" w14:textId="77777777" w:rsidR="007E3006" w:rsidRDefault="007E3006" w:rsidP="007E3006">
                      <w:pPr>
                        <w:spacing w:after="160" w:line="259" w:lineRule="auto"/>
                        <w:ind w:left="0" w:firstLine="0"/>
                        <w:jc w:val="left"/>
                      </w:pPr>
                    </w:p>
                  </w:txbxContent>
                </v:textbox>
              </v:rect>
              <v:rect id="Rectangle 56971716" o:spid="_x0000_s1030" style="position:absolute;left:19540;top:114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" filled="f" stroked="f">
                <v:textbox inset="0,0,0,0">
                  <w:txbxContent>
                    <w:p w14:paraId="2B57C193" w14:textId="77777777" w:rsidR="007E3006" w:rsidRDefault="007E3006" w:rsidP="007E3006">
                      <w:pPr>
                        <w:spacing w:after="160" w:line="259" w:lineRule="auto"/>
                        <w:ind w:left="0" w:firstLine="0"/>
                        <w:jc w:val="left"/>
                      </w:pPr>
                      <w:r>
                        <w:rPr>
                          <w:sz w:val="16"/>
                        </w:rPr>
                        <w:t xml:space="preserve"> </w:t>
                      </w:r>
                    </w:p>
                  </w:txbxContent>
                </v:textbox>
              </v:rect>
              <v:rect id="Rectangle 925860868" o:spid="_x0000_s1031" style="position:absolute;left:19768;top:1146;width:1773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" filled="f" stroked="f">
                <v:textbox inset="0,0,0,0">
                  <w:txbxContent>
                    <w:p w14:paraId="7060F22C" w14:textId="77777777" w:rsidR="007E3006" w:rsidRDefault="007E3006" w:rsidP="007E3006">
                      <w:pPr>
                        <w:spacing w:after="160" w:line="259" w:lineRule="auto"/>
                        <w:ind w:left="0" w:firstLine="0"/>
                        <w:jc w:val="left"/>
                      </w:pPr>
                    </w:p>
                  </w:txbxContent>
                </v:textbox>
              </v:rect>
              <v:shape id="Shape 453" o:spid="_x0000_s1032" style="position:absolute;top:4559;width:67665;height:0;visibility:visible;mso-wrap-style:square;v-text-anchor:top" coordsize="67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" path="m,l6766560,e" filled="f" strokeweight="3pt">
                <v:path arrowok="t" textboxrect="0,0,6766560,0"/>
              </v:shape>
              <w10:wrap anchorx="margin" anchory="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CEF2" w14:textId="77777777" w:rsidR="002F07DB" w:rsidRDefault="002F0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BFE2" w14:textId="77777777" w:rsidR="002F07DB" w:rsidRDefault="002F07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7E9E" w14:textId="77777777" w:rsidR="00AD3B20" w:rsidRDefault="00AD3B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C9FE" w14:textId="6402B4E0" w:rsidR="00437D7B" w:rsidRDefault="00437D7B" w:rsidP="00437D7B">
    <w:pPr>
      <w:pStyle w:val="Header"/>
    </w:pPr>
  </w:p>
  <w:p w14:paraId="4C5FBF72" w14:textId="3567C29F" w:rsidR="00AD3B20" w:rsidRDefault="00AD3B20" w:rsidP="00971C19">
    <w:pPr>
      <w:pStyle w:val="Header"/>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8555" w14:textId="77777777" w:rsidR="00AD3B20" w:rsidRDefault="00AD3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3FE5"/>
    <w:multiLevelType w:val="hybridMultilevel"/>
    <w:tmpl w:val="4B58EFCA"/>
    <w:lvl w:ilvl="0" w:tplc="B1102A34">
      <w:start w:val="1"/>
      <w:numFmt w:val="decimal"/>
      <w:lvlText w:val="%1."/>
      <w:lvlJc w:val="left"/>
      <w:pPr>
        <w:ind w:left="29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32D6C5F0">
      <w:start w:val="1"/>
      <w:numFmt w:val="lowerLetter"/>
      <w:lvlText w:val="%2"/>
      <w:lvlJc w:val="left"/>
      <w:pPr>
        <w:ind w:left="12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FF6454C0">
      <w:start w:val="1"/>
      <w:numFmt w:val="lowerRoman"/>
      <w:lvlText w:val="%3"/>
      <w:lvlJc w:val="left"/>
      <w:pPr>
        <w:ind w:left="19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E2046E92">
      <w:start w:val="1"/>
      <w:numFmt w:val="decimal"/>
      <w:lvlText w:val="%4"/>
      <w:lvlJc w:val="left"/>
      <w:pPr>
        <w:ind w:left="27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32B0EDE0">
      <w:start w:val="1"/>
      <w:numFmt w:val="lowerLetter"/>
      <w:lvlText w:val="%5"/>
      <w:lvlJc w:val="left"/>
      <w:pPr>
        <w:ind w:left="343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2938B424">
      <w:start w:val="1"/>
      <w:numFmt w:val="lowerRoman"/>
      <w:lvlText w:val="%6"/>
      <w:lvlJc w:val="left"/>
      <w:pPr>
        <w:ind w:left="415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46EE9466">
      <w:start w:val="1"/>
      <w:numFmt w:val="decimal"/>
      <w:lvlText w:val="%7"/>
      <w:lvlJc w:val="left"/>
      <w:pPr>
        <w:ind w:left="48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86585B5C">
      <w:start w:val="1"/>
      <w:numFmt w:val="lowerLetter"/>
      <w:lvlText w:val="%8"/>
      <w:lvlJc w:val="left"/>
      <w:pPr>
        <w:ind w:left="55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3A961BEA">
      <w:start w:val="1"/>
      <w:numFmt w:val="lowerRoman"/>
      <w:lvlText w:val="%9"/>
      <w:lvlJc w:val="left"/>
      <w:pPr>
        <w:ind w:left="63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0AAC1EFE"/>
    <w:multiLevelType w:val="hybridMultilevel"/>
    <w:tmpl w:val="814A9A32"/>
    <w:lvl w:ilvl="0" w:tplc="F376849C">
      <w:start w:val="1"/>
      <w:numFmt w:val="decimal"/>
      <w:lvlText w:val="%1."/>
      <w:lvlJc w:val="left"/>
      <w:pPr>
        <w:ind w:left="1440" w:hanging="360"/>
      </w:pPr>
    </w:lvl>
    <w:lvl w:ilvl="1" w:tplc="F8C8B97C">
      <w:start w:val="1"/>
      <w:numFmt w:val="decimal"/>
      <w:lvlText w:val="%2."/>
      <w:lvlJc w:val="left"/>
      <w:pPr>
        <w:ind w:left="1440" w:hanging="360"/>
      </w:pPr>
    </w:lvl>
    <w:lvl w:ilvl="2" w:tplc="63424BF8">
      <w:start w:val="1"/>
      <w:numFmt w:val="decimal"/>
      <w:lvlText w:val="%3."/>
      <w:lvlJc w:val="left"/>
      <w:pPr>
        <w:ind w:left="1440" w:hanging="360"/>
      </w:pPr>
    </w:lvl>
    <w:lvl w:ilvl="3" w:tplc="DD70D0B6">
      <w:start w:val="1"/>
      <w:numFmt w:val="decimal"/>
      <w:lvlText w:val="%4."/>
      <w:lvlJc w:val="left"/>
      <w:pPr>
        <w:ind w:left="1440" w:hanging="360"/>
      </w:pPr>
    </w:lvl>
    <w:lvl w:ilvl="4" w:tplc="949ED77C">
      <w:start w:val="1"/>
      <w:numFmt w:val="decimal"/>
      <w:lvlText w:val="%5."/>
      <w:lvlJc w:val="left"/>
      <w:pPr>
        <w:ind w:left="1440" w:hanging="360"/>
      </w:pPr>
    </w:lvl>
    <w:lvl w:ilvl="5" w:tplc="501A683C">
      <w:start w:val="1"/>
      <w:numFmt w:val="decimal"/>
      <w:lvlText w:val="%6."/>
      <w:lvlJc w:val="left"/>
      <w:pPr>
        <w:ind w:left="1440" w:hanging="360"/>
      </w:pPr>
    </w:lvl>
    <w:lvl w:ilvl="6" w:tplc="4C688FC8">
      <w:start w:val="1"/>
      <w:numFmt w:val="decimal"/>
      <w:lvlText w:val="%7."/>
      <w:lvlJc w:val="left"/>
      <w:pPr>
        <w:ind w:left="1440" w:hanging="360"/>
      </w:pPr>
    </w:lvl>
    <w:lvl w:ilvl="7" w:tplc="7E783A60">
      <w:start w:val="1"/>
      <w:numFmt w:val="decimal"/>
      <w:lvlText w:val="%8."/>
      <w:lvlJc w:val="left"/>
      <w:pPr>
        <w:ind w:left="1440" w:hanging="360"/>
      </w:pPr>
    </w:lvl>
    <w:lvl w:ilvl="8" w:tplc="C5EEDBEC">
      <w:start w:val="1"/>
      <w:numFmt w:val="decimal"/>
      <w:lvlText w:val="%9."/>
      <w:lvlJc w:val="left"/>
      <w:pPr>
        <w:ind w:left="1440" w:hanging="360"/>
      </w:pPr>
    </w:lvl>
  </w:abstractNum>
  <w:abstractNum w:abstractNumId="2" w15:restartNumberingAfterBreak="0">
    <w:nsid w:val="2689210B"/>
    <w:multiLevelType w:val="hybridMultilevel"/>
    <w:tmpl w:val="EDB4C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3B0DC6"/>
    <w:multiLevelType w:val="hybridMultilevel"/>
    <w:tmpl w:val="25CC448C"/>
    <w:lvl w:ilvl="0" w:tplc="FB1AD634">
      <w:start w:val="18"/>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E2C830">
      <w:start w:val="1"/>
      <w:numFmt w:val="lowerLetter"/>
      <w:lvlText w:val="%2"/>
      <w:lvlJc w:val="left"/>
      <w:pPr>
        <w:ind w:left="108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7E449732">
      <w:start w:val="1"/>
      <w:numFmt w:val="lowerRoman"/>
      <w:lvlText w:val="%3"/>
      <w:lvlJc w:val="left"/>
      <w:pPr>
        <w:ind w:left="180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EA648790">
      <w:start w:val="1"/>
      <w:numFmt w:val="decimal"/>
      <w:lvlText w:val="%4"/>
      <w:lvlJc w:val="left"/>
      <w:pPr>
        <w:ind w:left="252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20DAA5B4">
      <w:start w:val="1"/>
      <w:numFmt w:val="lowerLetter"/>
      <w:lvlText w:val="%5"/>
      <w:lvlJc w:val="left"/>
      <w:pPr>
        <w:ind w:left="324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99EEDE7E">
      <w:start w:val="1"/>
      <w:numFmt w:val="lowerRoman"/>
      <w:lvlText w:val="%6"/>
      <w:lvlJc w:val="left"/>
      <w:pPr>
        <w:ind w:left="396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14A8B5E6">
      <w:start w:val="1"/>
      <w:numFmt w:val="decimal"/>
      <w:lvlText w:val="%7"/>
      <w:lvlJc w:val="left"/>
      <w:pPr>
        <w:ind w:left="468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DBF83DA6">
      <w:start w:val="1"/>
      <w:numFmt w:val="lowerLetter"/>
      <w:lvlText w:val="%8"/>
      <w:lvlJc w:val="left"/>
      <w:pPr>
        <w:ind w:left="540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59FCB3EE">
      <w:start w:val="1"/>
      <w:numFmt w:val="lowerRoman"/>
      <w:lvlText w:val="%9"/>
      <w:lvlJc w:val="left"/>
      <w:pPr>
        <w:ind w:left="612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abstractNum w:abstractNumId="4" w15:restartNumberingAfterBreak="0">
    <w:nsid w:val="355F45F1"/>
    <w:multiLevelType w:val="hybridMultilevel"/>
    <w:tmpl w:val="4B58EFCA"/>
    <w:lvl w:ilvl="0" w:tplc="FFFFFFFF">
      <w:start w:val="1"/>
      <w:numFmt w:val="decimal"/>
      <w:lvlText w:val="%1."/>
      <w:lvlJc w:val="left"/>
      <w:pPr>
        <w:ind w:left="29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FFFFFFF">
      <w:start w:val="1"/>
      <w:numFmt w:val="lowerLetter"/>
      <w:lvlText w:val="%2"/>
      <w:lvlJc w:val="left"/>
      <w:pPr>
        <w:ind w:left="12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FFFFFFFF">
      <w:start w:val="1"/>
      <w:numFmt w:val="lowerRoman"/>
      <w:lvlText w:val="%3"/>
      <w:lvlJc w:val="left"/>
      <w:pPr>
        <w:ind w:left="19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FFFFFFFF">
      <w:start w:val="1"/>
      <w:numFmt w:val="decimal"/>
      <w:lvlText w:val="%4"/>
      <w:lvlJc w:val="left"/>
      <w:pPr>
        <w:ind w:left="27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FFFFFFFF">
      <w:start w:val="1"/>
      <w:numFmt w:val="lowerLetter"/>
      <w:lvlText w:val="%5"/>
      <w:lvlJc w:val="left"/>
      <w:pPr>
        <w:ind w:left="343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FFFFFFFF">
      <w:start w:val="1"/>
      <w:numFmt w:val="lowerRoman"/>
      <w:lvlText w:val="%6"/>
      <w:lvlJc w:val="left"/>
      <w:pPr>
        <w:ind w:left="415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FFFFFFFF">
      <w:start w:val="1"/>
      <w:numFmt w:val="decimal"/>
      <w:lvlText w:val="%7"/>
      <w:lvlJc w:val="left"/>
      <w:pPr>
        <w:ind w:left="48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FFFFFFFF">
      <w:start w:val="1"/>
      <w:numFmt w:val="lowerLetter"/>
      <w:lvlText w:val="%8"/>
      <w:lvlJc w:val="left"/>
      <w:pPr>
        <w:ind w:left="55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FFFFFFFF">
      <w:start w:val="1"/>
      <w:numFmt w:val="lowerRoman"/>
      <w:lvlText w:val="%9"/>
      <w:lvlJc w:val="left"/>
      <w:pPr>
        <w:ind w:left="63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abstractNum w:abstractNumId="5" w15:restartNumberingAfterBreak="0">
    <w:nsid w:val="4F4A7CDC"/>
    <w:multiLevelType w:val="hybridMultilevel"/>
    <w:tmpl w:val="4B58EFCA"/>
    <w:lvl w:ilvl="0" w:tplc="FFFFFFFF">
      <w:start w:val="1"/>
      <w:numFmt w:val="decimal"/>
      <w:lvlText w:val="%1."/>
      <w:lvlJc w:val="left"/>
      <w:pPr>
        <w:ind w:left="29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FFFFFFF">
      <w:start w:val="1"/>
      <w:numFmt w:val="lowerLetter"/>
      <w:lvlText w:val="%2"/>
      <w:lvlJc w:val="left"/>
      <w:pPr>
        <w:ind w:left="12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FFFFFFFF">
      <w:start w:val="1"/>
      <w:numFmt w:val="lowerRoman"/>
      <w:lvlText w:val="%3"/>
      <w:lvlJc w:val="left"/>
      <w:pPr>
        <w:ind w:left="19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FFFFFFFF">
      <w:start w:val="1"/>
      <w:numFmt w:val="decimal"/>
      <w:lvlText w:val="%4"/>
      <w:lvlJc w:val="left"/>
      <w:pPr>
        <w:ind w:left="27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FFFFFFFF">
      <w:start w:val="1"/>
      <w:numFmt w:val="lowerLetter"/>
      <w:lvlText w:val="%5"/>
      <w:lvlJc w:val="left"/>
      <w:pPr>
        <w:ind w:left="343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FFFFFFFF">
      <w:start w:val="1"/>
      <w:numFmt w:val="lowerRoman"/>
      <w:lvlText w:val="%6"/>
      <w:lvlJc w:val="left"/>
      <w:pPr>
        <w:ind w:left="415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FFFFFFFF">
      <w:start w:val="1"/>
      <w:numFmt w:val="decimal"/>
      <w:lvlText w:val="%7"/>
      <w:lvlJc w:val="left"/>
      <w:pPr>
        <w:ind w:left="48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FFFFFFFF">
      <w:start w:val="1"/>
      <w:numFmt w:val="lowerLetter"/>
      <w:lvlText w:val="%8"/>
      <w:lvlJc w:val="left"/>
      <w:pPr>
        <w:ind w:left="55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FFFFFFFF">
      <w:start w:val="1"/>
      <w:numFmt w:val="lowerRoman"/>
      <w:lvlText w:val="%9"/>
      <w:lvlJc w:val="left"/>
      <w:pPr>
        <w:ind w:left="63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abstractNum w:abstractNumId="6" w15:restartNumberingAfterBreak="0">
    <w:nsid w:val="6BCE1D1E"/>
    <w:multiLevelType w:val="hybridMultilevel"/>
    <w:tmpl w:val="4B58EFCA"/>
    <w:lvl w:ilvl="0" w:tplc="FFFFFFFF">
      <w:start w:val="1"/>
      <w:numFmt w:val="decimal"/>
      <w:lvlText w:val="%1."/>
      <w:lvlJc w:val="left"/>
      <w:pPr>
        <w:ind w:left="29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FFFFFFF">
      <w:start w:val="1"/>
      <w:numFmt w:val="lowerLetter"/>
      <w:lvlText w:val="%2"/>
      <w:lvlJc w:val="left"/>
      <w:pPr>
        <w:ind w:left="12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FFFFFFFF">
      <w:start w:val="1"/>
      <w:numFmt w:val="lowerRoman"/>
      <w:lvlText w:val="%3"/>
      <w:lvlJc w:val="left"/>
      <w:pPr>
        <w:ind w:left="19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FFFFFFFF">
      <w:start w:val="1"/>
      <w:numFmt w:val="decimal"/>
      <w:lvlText w:val="%4"/>
      <w:lvlJc w:val="left"/>
      <w:pPr>
        <w:ind w:left="27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FFFFFFFF">
      <w:start w:val="1"/>
      <w:numFmt w:val="lowerLetter"/>
      <w:lvlText w:val="%5"/>
      <w:lvlJc w:val="left"/>
      <w:pPr>
        <w:ind w:left="343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FFFFFFFF">
      <w:start w:val="1"/>
      <w:numFmt w:val="lowerRoman"/>
      <w:lvlText w:val="%6"/>
      <w:lvlJc w:val="left"/>
      <w:pPr>
        <w:ind w:left="415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FFFFFFFF">
      <w:start w:val="1"/>
      <w:numFmt w:val="decimal"/>
      <w:lvlText w:val="%7"/>
      <w:lvlJc w:val="left"/>
      <w:pPr>
        <w:ind w:left="48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FFFFFFFF">
      <w:start w:val="1"/>
      <w:numFmt w:val="lowerLetter"/>
      <w:lvlText w:val="%8"/>
      <w:lvlJc w:val="left"/>
      <w:pPr>
        <w:ind w:left="55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FFFFFFFF">
      <w:start w:val="1"/>
      <w:numFmt w:val="lowerRoman"/>
      <w:lvlText w:val="%9"/>
      <w:lvlJc w:val="left"/>
      <w:pPr>
        <w:ind w:left="63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num w:numId="1" w16cid:durableId="1374109987">
    <w:abstractNumId w:val="0"/>
  </w:num>
  <w:num w:numId="2" w16cid:durableId="1027439882">
    <w:abstractNumId w:val="3"/>
  </w:num>
  <w:num w:numId="3" w16cid:durableId="878707236">
    <w:abstractNumId w:val="1"/>
  </w:num>
  <w:num w:numId="4" w16cid:durableId="1740591179">
    <w:abstractNumId w:val="5"/>
  </w:num>
  <w:num w:numId="5" w16cid:durableId="1864976651">
    <w:abstractNumId w:val="4"/>
  </w:num>
  <w:num w:numId="6" w16cid:durableId="1272279809">
    <w:abstractNumId w:val="6"/>
  </w:num>
  <w:num w:numId="7" w16cid:durableId="1258292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proofState w:spelling="clean" w:grammar="clean"/>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89"/>
    <w:rsid w:val="00010F63"/>
    <w:rsid w:val="00011457"/>
    <w:rsid w:val="00011B19"/>
    <w:rsid w:val="00013354"/>
    <w:rsid w:val="000323A6"/>
    <w:rsid w:val="00034BCD"/>
    <w:rsid w:val="00034C4B"/>
    <w:rsid w:val="00034D24"/>
    <w:rsid w:val="00036543"/>
    <w:rsid w:val="000366C9"/>
    <w:rsid w:val="000368E2"/>
    <w:rsid w:val="00043B07"/>
    <w:rsid w:val="000444D3"/>
    <w:rsid w:val="00045950"/>
    <w:rsid w:val="00046DD0"/>
    <w:rsid w:val="00046EFC"/>
    <w:rsid w:val="000647DE"/>
    <w:rsid w:val="00066240"/>
    <w:rsid w:val="00067292"/>
    <w:rsid w:val="0006752D"/>
    <w:rsid w:val="00071524"/>
    <w:rsid w:val="00072301"/>
    <w:rsid w:val="00072A08"/>
    <w:rsid w:val="0007315B"/>
    <w:rsid w:val="0007441E"/>
    <w:rsid w:val="000811A4"/>
    <w:rsid w:val="000811A9"/>
    <w:rsid w:val="00082AD8"/>
    <w:rsid w:val="000832EA"/>
    <w:rsid w:val="0008379F"/>
    <w:rsid w:val="00083EAE"/>
    <w:rsid w:val="0008511B"/>
    <w:rsid w:val="0008716A"/>
    <w:rsid w:val="00087AA2"/>
    <w:rsid w:val="00090FAA"/>
    <w:rsid w:val="00091D45"/>
    <w:rsid w:val="00091E24"/>
    <w:rsid w:val="00093D1B"/>
    <w:rsid w:val="0009680E"/>
    <w:rsid w:val="00097771"/>
    <w:rsid w:val="000A0DBA"/>
    <w:rsid w:val="000A273A"/>
    <w:rsid w:val="000B0609"/>
    <w:rsid w:val="000B1982"/>
    <w:rsid w:val="000B3BF4"/>
    <w:rsid w:val="000B7554"/>
    <w:rsid w:val="000C0620"/>
    <w:rsid w:val="000C173E"/>
    <w:rsid w:val="000C258B"/>
    <w:rsid w:val="000C40BF"/>
    <w:rsid w:val="000C7151"/>
    <w:rsid w:val="000C717A"/>
    <w:rsid w:val="000D4C0C"/>
    <w:rsid w:val="000D5DF4"/>
    <w:rsid w:val="000E053F"/>
    <w:rsid w:val="000E5FD5"/>
    <w:rsid w:val="000F0B85"/>
    <w:rsid w:val="000F1EA7"/>
    <w:rsid w:val="000F5CFE"/>
    <w:rsid w:val="001003C3"/>
    <w:rsid w:val="00100F18"/>
    <w:rsid w:val="001023B7"/>
    <w:rsid w:val="001038F1"/>
    <w:rsid w:val="0011050D"/>
    <w:rsid w:val="00111960"/>
    <w:rsid w:val="00114A90"/>
    <w:rsid w:val="001203A9"/>
    <w:rsid w:val="00121754"/>
    <w:rsid w:val="00123B33"/>
    <w:rsid w:val="00132044"/>
    <w:rsid w:val="00135429"/>
    <w:rsid w:val="00143088"/>
    <w:rsid w:val="00143D6C"/>
    <w:rsid w:val="00144901"/>
    <w:rsid w:val="00147D2C"/>
    <w:rsid w:val="00151F84"/>
    <w:rsid w:val="00152799"/>
    <w:rsid w:val="00155326"/>
    <w:rsid w:val="0015561A"/>
    <w:rsid w:val="00156692"/>
    <w:rsid w:val="00160062"/>
    <w:rsid w:val="00175075"/>
    <w:rsid w:val="0018139B"/>
    <w:rsid w:val="001822DC"/>
    <w:rsid w:val="00182B41"/>
    <w:rsid w:val="00184B9D"/>
    <w:rsid w:val="001851A3"/>
    <w:rsid w:val="0019021C"/>
    <w:rsid w:val="0019128B"/>
    <w:rsid w:val="001939C9"/>
    <w:rsid w:val="00193BD8"/>
    <w:rsid w:val="0019578A"/>
    <w:rsid w:val="00196A21"/>
    <w:rsid w:val="001A1B6C"/>
    <w:rsid w:val="001A55B8"/>
    <w:rsid w:val="001B0514"/>
    <w:rsid w:val="001B245B"/>
    <w:rsid w:val="001B4671"/>
    <w:rsid w:val="001B5DC1"/>
    <w:rsid w:val="001C1787"/>
    <w:rsid w:val="001C378D"/>
    <w:rsid w:val="001C62D5"/>
    <w:rsid w:val="001C7335"/>
    <w:rsid w:val="001D17D6"/>
    <w:rsid w:val="001D2018"/>
    <w:rsid w:val="001D4E2B"/>
    <w:rsid w:val="001D5F97"/>
    <w:rsid w:val="001E1AB9"/>
    <w:rsid w:val="001E31A2"/>
    <w:rsid w:val="001F470B"/>
    <w:rsid w:val="001F5C2F"/>
    <w:rsid w:val="001F6129"/>
    <w:rsid w:val="00212B37"/>
    <w:rsid w:val="00212D3B"/>
    <w:rsid w:val="002166B9"/>
    <w:rsid w:val="00222104"/>
    <w:rsid w:val="002301FB"/>
    <w:rsid w:val="002340EE"/>
    <w:rsid w:val="0023614B"/>
    <w:rsid w:val="00236CA5"/>
    <w:rsid w:val="00242C29"/>
    <w:rsid w:val="0024566C"/>
    <w:rsid w:val="002457EA"/>
    <w:rsid w:val="002514B9"/>
    <w:rsid w:val="00253BD8"/>
    <w:rsid w:val="00255ABD"/>
    <w:rsid w:val="00257F2C"/>
    <w:rsid w:val="0026091F"/>
    <w:rsid w:val="0026182A"/>
    <w:rsid w:val="00265930"/>
    <w:rsid w:val="00267C12"/>
    <w:rsid w:val="0027320A"/>
    <w:rsid w:val="00280151"/>
    <w:rsid w:val="00284CF7"/>
    <w:rsid w:val="00290445"/>
    <w:rsid w:val="00291393"/>
    <w:rsid w:val="002A1419"/>
    <w:rsid w:val="002B1644"/>
    <w:rsid w:val="002B16A6"/>
    <w:rsid w:val="002B425B"/>
    <w:rsid w:val="002B5136"/>
    <w:rsid w:val="002C48D6"/>
    <w:rsid w:val="002C658E"/>
    <w:rsid w:val="002D2318"/>
    <w:rsid w:val="002D5662"/>
    <w:rsid w:val="002E28E3"/>
    <w:rsid w:val="002E3CDF"/>
    <w:rsid w:val="002E3F0A"/>
    <w:rsid w:val="002E54D1"/>
    <w:rsid w:val="002E69CA"/>
    <w:rsid w:val="002F07DB"/>
    <w:rsid w:val="002F114A"/>
    <w:rsid w:val="002F35F1"/>
    <w:rsid w:val="002F7C5D"/>
    <w:rsid w:val="00300A3B"/>
    <w:rsid w:val="00301C28"/>
    <w:rsid w:val="003039AC"/>
    <w:rsid w:val="003039B0"/>
    <w:rsid w:val="00306441"/>
    <w:rsid w:val="00306E85"/>
    <w:rsid w:val="0031041E"/>
    <w:rsid w:val="00323199"/>
    <w:rsid w:val="00324727"/>
    <w:rsid w:val="00325012"/>
    <w:rsid w:val="003277D9"/>
    <w:rsid w:val="00340491"/>
    <w:rsid w:val="00341506"/>
    <w:rsid w:val="00341526"/>
    <w:rsid w:val="003419C3"/>
    <w:rsid w:val="003429E6"/>
    <w:rsid w:val="00344C7D"/>
    <w:rsid w:val="00346675"/>
    <w:rsid w:val="00347EB3"/>
    <w:rsid w:val="0035196D"/>
    <w:rsid w:val="00353C10"/>
    <w:rsid w:val="003540FC"/>
    <w:rsid w:val="00354570"/>
    <w:rsid w:val="00357241"/>
    <w:rsid w:val="00362AE2"/>
    <w:rsid w:val="0038132B"/>
    <w:rsid w:val="00387130"/>
    <w:rsid w:val="00391C86"/>
    <w:rsid w:val="00392432"/>
    <w:rsid w:val="00394BBC"/>
    <w:rsid w:val="003950CB"/>
    <w:rsid w:val="00396888"/>
    <w:rsid w:val="003A27C8"/>
    <w:rsid w:val="003A4262"/>
    <w:rsid w:val="003B0FE0"/>
    <w:rsid w:val="003B5A71"/>
    <w:rsid w:val="003B66E3"/>
    <w:rsid w:val="003B69B5"/>
    <w:rsid w:val="003B6F19"/>
    <w:rsid w:val="003C2137"/>
    <w:rsid w:val="003D03F2"/>
    <w:rsid w:val="003D2F82"/>
    <w:rsid w:val="003D4745"/>
    <w:rsid w:val="003E3B6A"/>
    <w:rsid w:val="003E3CCD"/>
    <w:rsid w:val="003E5162"/>
    <w:rsid w:val="003F7981"/>
    <w:rsid w:val="00404A62"/>
    <w:rsid w:val="00420D0A"/>
    <w:rsid w:val="004224E1"/>
    <w:rsid w:val="004259F9"/>
    <w:rsid w:val="004307A3"/>
    <w:rsid w:val="0043102E"/>
    <w:rsid w:val="00433A0B"/>
    <w:rsid w:val="00435ACD"/>
    <w:rsid w:val="00437D7B"/>
    <w:rsid w:val="004406FB"/>
    <w:rsid w:val="00440792"/>
    <w:rsid w:val="004479E2"/>
    <w:rsid w:val="004524E0"/>
    <w:rsid w:val="00452D4D"/>
    <w:rsid w:val="00457495"/>
    <w:rsid w:val="0046095C"/>
    <w:rsid w:val="0046207F"/>
    <w:rsid w:val="004625FC"/>
    <w:rsid w:val="00463767"/>
    <w:rsid w:val="00467764"/>
    <w:rsid w:val="004710E6"/>
    <w:rsid w:val="00472962"/>
    <w:rsid w:val="00472EDE"/>
    <w:rsid w:val="00474F6A"/>
    <w:rsid w:val="004753E9"/>
    <w:rsid w:val="00475E7B"/>
    <w:rsid w:val="004760DA"/>
    <w:rsid w:val="00477578"/>
    <w:rsid w:val="00481361"/>
    <w:rsid w:val="00496B01"/>
    <w:rsid w:val="00496B9F"/>
    <w:rsid w:val="004A4B78"/>
    <w:rsid w:val="004B1ABE"/>
    <w:rsid w:val="004B56E4"/>
    <w:rsid w:val="004C1BCA"/>
    <w:rsid w:val="004D019E"/>
    <w:rsid w:val="004D4FB2"/>
    <w:rsid w:val="004D65FE"/>
    <w:rsid w:val="004E19EC"/>
    <w:rsid w:val="004E747F"/>
    <w:rsid w:val="004E7F97"/>
    <w:rsid w:val="004F0449"/>
    <w:rsid w:val="004F1ABF"/>
    <w:rsid w:val="004F3BEE"/>
    <w:rsid w:val="004F626D"/>
    <w:rsid w:val="005004E4"/>
    <w:rsid w:val="00521468"/>
    <w:rsid w:val="005231EE"/>
    <w:rsid w:val="005254CD"/>
    <w:rsid w:val="00530A81"/>
    <w:rsid w:val="00531834"/>
    <w:rsid w:val="00533139"/>
    <w:rsid w:val="00536FF5"/>
    <w:rsid w:val="00543545"/>
    <w:rsid w:val="005442C2"/>
    <w:rsid w:val="00545EFF"/>
    <w:rsid w:val="00546DFE"/>
    <w:rsid w:val="005572ED"/>
    <w:rsid w:val="00564B9B"/>
    <w:rsid w:val="00566078"/>
    <w:rsid w:val="00566536"/>
    <w:rsid w:val="00575CBE"/>
    <w:rsid w:val="0059035B"/>
    <w:rsid w:val="00594D5D"/>
    <w:rsid w:val="00596677"/>
    <w:rsid w:val="00597A73"/>
    <w:rsid w:val="005A3949"/>
    <w:rsid w:val="005A45BF"/>
    <w:rsid w:val="005A635C"/>
    <w:rsid w:val="005A70E0"/>
    <w:rsid w:val="005B0AFB"/>
    <w:rsid w:val="005D6A8D"/>
    <w:rsid w:val="005D6FF0"/>
    <w:rsid w:val="005E0DC1"/>
    <w:rsid w:val="005E5AEA"/>
    <w:rsid w:val="005F25DC"/>
    <w:rsid w:val="005F78E2"/>
    <w:rsid w:val="005F7DCA"/>
    <w:rsid w:val="00601DDB"/>
    <w:rsid w:val="00603CC0"/>
    <w:rsid w:val="00611555"/>
    <w:rsid w:val="006115C6"/>
    <w:rsid w:val="00612979"/>
    <w:rsid w:val="00612A05"/>
    <w:rsid w:val="00613C04"/>
    <w:rsid w:val="00614E82"/>
    <w:rsid w:val="00615258"/>
    <w:rsid w:val="006162FA"/>
    <w:rsid w:val="00622139"/>
    <w:rsid w:val="00626B9A"/>
    <w:rsid w:val="00632794"/>
    <w:rsid w:val="00633806"/>
    <w:rsid w:val="00636FF5"/>
    <w:rsid w:val="00637E76"/>
    <w:rsid w:val="006412D2"/>
    <w:rsid w:val="00650EA3"/>
    <w:rsid w:val="0065160B"/>
    <w:rsid w:val="0065305C"/>
    <w:rsid w:val="006617C1"/>
    <w:rsid w:val="006656CD"/>
    <w:rsid w:val="0067203D"/>
    <w:rsid w:val="0067358A"/>
    <w:rsid w:val="006735C6"/>
    <w:rsid w:val="0067561D"/>
    <w:rsid w:val="006768F9"/>
    <w:rsid w:val="00682D13"/>
    <w:rsid w:val="00683A67"/>
    <w:rsid w:val="006862B7"/>
    <w:rsid w:val="006A0A62"/>
    <w:rsid w:val="006B08BC"/>
    <w:rsid w:val="006B4708"/>
    <w:rsid w:val="006B4D8D"/>
    <w:rsid w:val="006B7AB4"/>
    <w:rsid w:val="006C4CD7"/>
    <w:rsid w:val="006C571B"/>
    <w:rsid w:val="006C6FB8"/>
    <w:rsid w:val="006C76FB"/>
    <w:rsid w:val="006D3B96"/>
    <w:rsid w:val="006D439A"/>
    <w:rsid w:val="006D6DA5"/>
    <w:rsid w:val="006E672E"/>
    <w:rsid w:val="006E679A"/>
    <w:rsid w:val="006F067C"/>
    <w:rsid w:val="006F0933"/>
    <w:rsid w:val="00701ED7"/>
    <w:rsid w:val="00704BA8"/>
    <w:rsid w:val="007053F4"/>
    <w:rsid w:val="00714E87"/>
    <w:rsid w:val="00720F84"/>
    <w:rsid w:val="00723833"/>
    <w:rsid w:val="00724984"/>
    <w:rsid w:val="0073054B"/>
    <w:rsid w:val="0073245B"/>
    <w:rsid w:val="007335A8"/>
    <w:rsid w:val="0073558B"/>
    <w:rsid w:val="007363E7"/>
    <w:rsid w:val="00740510"/>
    <w:rsid w:val="007411BA"/>
    <w:rsid w:val="00742668"/>
    <w:rsid w:val="0074343B"/>
    <w:rsid w:val="00743F3F"/>
    <w:rsid w:val="00746357"/>
    <w:rsid w:val="0075013E"/>
    <w:rsid w:val="0075051E"/>
    <w:rsid w:val="007527A5"/>
    <w:rsid w:val="007544A7"/>
    <w:rsid w:val="00757D50"/>
    <w:rsid w:val="00765F0E"/>
    <w:rsid w:val="00767B50"/>
    <w:rsid w:val="007721E8"/>
    <w:rsid w:val="00774745"/>
    <w:rsid w:val="007752F9"/>
    <w:rsid w:val="00777FAB"/>
    <w:rsid w:val="007804F1"/>
    <w:rsid w:val="00783B5F"/>
    <w:rsid w:val="0079091D"/>
    <w:rsid w:val="007A1F6E"/>
    <w:rsid w:val="007A4612"/>
    <w:rsid w:val="007A6821"/>
    <w:rsid w:val="007B3FCC"/>
    <w:rsid w:val="007B4D54"/>
    <w:rsid w:val="007B4DBB"/>
    <w:rsid w:val="007B5728"/>
    <w:rsid w:val="007C11CE"/>
    <w:rsid w:val="007C298E"/>
    <w:rsid w:val="007C4293"/>
    <w:rsid w:val="007C4B8A"/>
    <w:rsid w:val="007C5B87"/>
    <w:rsid w:val="007D3589"/>
    <w:rsid w:val="007D6A12"/>
    <w:rsid w:val="007D7270"/>
    <w:rsid w:val="007E3006"/>
    <w:rsid w:val="007E3E5F"/>
    <w:rsid w:val="007E410E"/>
    <w:rsid w:val="007F643A"/>
    <w:rsid w:val="007F6CE5"/>
    <w:rsid w:val="00802629"/>
    <w:rsid w:val="008028E0"/>
    <w:rsid w:val="008055D7"/>
    <w:rsid w:val="00807987"/>
    <w:rsid w:val="00812C0A"/>
    <w:rsid w:val="00813206"/>
    <w:rsid w:val="008142CD"/>
    <w:rsid w:val="0082173E"/>
    <w:rsid w:val="00826D41"/>
    <w:rsid w:val="008270AC"/>
    <w:rsid w:val="0083581F"/>
    <w:rsid w:val="008409E2"/>
    <w:rsid w:val="00841147"/>
    <w:rsid w:val="00843394"/>
    <w:rsid w:val="008435BA"/>
    <w:rsid w:val="00844F0F"/>
    <w:rsid w:val="00847ECB"/>
    <w:rsid w:val="00851139"/>
    <w:rsid w:val="00855DB9"/>
    <w:rsid w:val="008566B2"/>
    <w:rsid w:val="00857180"/>
    <w:rsid w:val="0086125F"/>
    <w:rsid w:val="008628F8"/>
    <w:rsid w:val="00864500"/>
    <w:rsid w:val="0087072E"/>
    <w:rsid w:val="00870F15"/>
    <w:rsid w:val="00875189"/>
    <w:rsid w:val="00881A15"/>
    <w:rsid w:val="00883F4A"/>
    <w:rsid w:val="00884807"/>
    <w:rsid w:val="00890B98"/>
    <w:rsid w:val="008A6CBA"/>
    <w:rsid w:val="008B2564"/>
    <w:rsid w:val="008B2E0A"/>
    <w:rsid w:val="008B3A40"/>
    <w:rsid w:val="008C49BF"/>
    <w:rsid w:val="008C5DBC"/>
    <w:rsid w:val="008C5F0F"/>
    <w:rsid w:val="008C6598"/>
    <w:rsid w:val="008C705F"/>
    <w:rsid w:val="008D02DE"/>
    <w:rsid w:val="008D5C0C"/>
    <w:rsid w:val="008E0786"/>
    <w:rsid w:val="008E2BEE"/>
    <w:rsid w:val="008E4805"/>
    <w:rsid w:val="008F2B4B"/>
    <w:rsid w:val="008F75F8"/>
    <w:rsid w:val="00902708"/>
    <w:rsid w:val="00910338"/>
    <w:rsid w:val="00913F43"/>
    <w:rsid w:val="00914097"/>
    <w:rsid w:val="0091493A"/>
    <w:rsid w:val="0091578A"/>
    <w:rsid w:val="00915F67"/>
    <w:rsid w:val="009223EC"/>
    <w:rsid w:val="009302F7"/>
    <w:rsid w:val="00931937"/>
    <w:rsid w:val="009325DD"/>
    <w:rsid w:val="00935520"/>
    <w:rsid w:val="00937882"/>
    <w:rsid w:val="00945BB5"/>
    <w:rsid w:val="00953746"/>
    <w:rsid w:val="00955C95"/>
    <w:rsid w:val="00956DD4"/>
    <w:rsid w:val="00960575"/>
    <w:rsid w:val="009608F6"/>
    <w:rsid w:val="009658AD"/>
    <w:rsid w:val="00971C19"/>
    <w:rsid w:val="00972273"/>
    <w:rsid w:val="00972A6E"/>
    <w:rsid w:val="00974AEA"/>
    <w:rsid w:val="00975F81"/>
    <w:rsid w:val="00984F54"/>
    <w:rsid w:val="00985FDA"/>
    <w:rsid w:val="009932DD"/>
    <w:rsid w:val="00994133"/>
    <w:rsid w:val="009955E5"/>
    <w:rsid w:val="00996EF0"/>
    <w:rsid w:val="009A0F0A"/>
    <w:rsid w:val="009A380C"/>
    <w:rsid w:val="009A5BAC"/>
    <w:rsid w:val="009A7A31"/>
    <w:rsid w:val="009B083D"/>
    <w:rsid w:val="009B4217"/>
    <w:rsid w:val="009B7733"/>
    <w:rsid w:val="009C378D"/>
    <w:rsid w:val="009C7144"/>
    <w:rsid w:val="009D2C96"/>
    <w:rsid w:val="009D4135"/>
    <w:rsid w:val="009D41C0"/>
    <w:rsid w:val="009D5692"/>
    <w:rsid w:val="009D5B55"/>
    <w:rsid w:val="009D7A19"/>
    <w:rsid w:val="009E44F6"/>
    <w:rsid w:val="009F4921"/>
    <w:rsid w:val="009F5D47"/>
    <w:rsid w:val="009F7DDD"/>
    <w:rsid w:val="00A03825"/>
    <w:rsid w:val="00A104EE"/>
    <w:rsid w:val="00A110C4"/>
    <w:rsid w:val="00A11DBB"/>
    <w:rsid w:val="00A129E6"/>
    <w:rsid w:val="00A20F3D"/>
    <w:rsid w:val="00A225D0"/>
    <w:rsid w:val="00A266C3"/>
    <w:rsid w:val="00A30236"/>
    <w:rsid w:val="00A345A4"/>
    <w:rsid w:val="00A3507E"/>
    <w:rsid w:val="00A4238B"/>
    <w:rsid w:val="00A43DD0"/>
    <w:rsid w:val="00A448AD"/>
    <w:rsid w:val="00A44EF2"/>
    <w:rsid w:val="00A550B9"/>
    <w:rsid w:val="00A61874"/>
    <w:rsid w:val="00A62CCF"/>
    <w:rsid w:val="00A64DEF"/>
    <w:rsid w:val="00A653C5"/>
    <w:rsid w:val="00A7064A"/>
    <w:rsid w:val="00A72E75"/>
    <w:rsid w:val="00A75200"/>
    <w:rsid w:val="00A75E3C"/>
    <w:rsid w:val="00A77558"/>
    <w:rsid w:val="00A77CDE"/>
    <w:rsid w:val="00A90F44"/>
    <w:rsid w:val="00A93692"/>
    <w:rsid w:val="00AB19DE"/>
    <w:rsid w:val="00AB34CA"/>
    <w:rsid w:val="00AB504E"/>
    <w:rsid w:val="00AC0092"/>
    <w:rsid w:val="00AC0EE1"/>
    <w:rsid w:val="00AC4003"/>
    <w:rsid w:val="00AC7A20"/>
    <w:rsid w:val="00AD3B20"/>
    <w:rsid w:val="00AD3BE9"/>
    <w:rsid w:val="00AD6519"/>
    <w:rsid w:val="00AD722C"/>
    <w:rsid w:val="00AE00F6"/>
    <w:rsid w:val="00AE0303"/>
    <w:rsid w:val="00AE4406"/>
    <w:rsid w:val="00AE79FF"/>
    <w:rsid w:val="00AF1E98"/>
    <w:rsid w:val="00AF1FFF"/>
    <w:rsid w:val="00AF2216"/>
    <w:rsid w:val="00B06431"/>
    <w:rsid w:val="00B07141"/>
    <w:rsid w:val="00B21F3E"/>
    <w:rsid w:val="00B221B0"/>
    <w:rsid w:val="00B24AC5"/>
    <w:rsid w:val="00B34036"/>
    <w:rsid w:val="00B3593C"/>
    <w:rsid w:val="00B40139"/>
    <w:rsid w:val="00B40C99"/>
    <w:rsid w:val="00B428B3"/>
    <w:rsid w:val="00B44C3E"/>
    <w:rsid w:val="00B54D35"/>
    <w:rsid w:val="00B57BB8"/>
    <w:rsid w:val="00B60628"/>
    <w:rsid w:val="00B61553"/>
    <w:rsid w:val="00B61E7C"/>
    <w:rsid w:val="00B62D43"/>
    <w:rsid w:val="00B65792"/>
    <w:rsid w:val="00B669AF"/>
    <w:rsid w:val="00B66F8E"/>
    <w:rsid w:val="00B67491"/>
    <w:rsid w:val="00B6757D"/>
    <w:rsid w:val="00B6769C"/>
    <w:rsid w:val="00B67F18"/>
    <w:rsid w:val="00B8029C"/>
    <w:rsid w:val="00B80490"/>
    <w:rsid w:val="00B843B7"/>
    <w:rsid w:val="00B922FD"/>
    <w:rsid w:val="00B937D4"/>
    <w:rsid w:val="00B97897"/>
    <w:rsid w:val="00BA1EA4"/>
    <w:rsid w:val="00BA53C0"/>
    <w:rsid w:val="00BB6567"/>
    <w:rsid w:val="00BB7A7D"/>
    <w:rsid w:val="00BC0457"/>
    <w:rsid w:val="00BC209B"/>
    <w:rsid w:val="00BC261C"/>
    <w:rsid w:val="00BC2706"/>
    <w:rsid w:val="00BD0CC1"/>
    <w:rsid w:val="00BD1121"/>
    <w:rsid w:val="00BD14BD"/>
    <w:rsid w:val="00BD1B53"/>
    <w:rsid w:val="00BD40EC"/>
    <w:rsid w:val="00BD74E1"/>
    <w:rsid w:val="00BD7A15"/>
    <w:rsid w:val="00BE3702"/>
    <w:rsid w:val="00BE4B86"/>
    <w:rsid w:val="00BE586C"/>
    <w:rsid w:val="00BF4673"/>
    <w:rsid w:val="00C023FF"/>
    <w:rsid w:val="00C02864"/>
    <w:rsid w:val="00C035C8"/>
    <w:rsid w:val="00C06CE7"/>
    <w:rsid w:val="00C07C34"/>
    <w:rsid w:val="00C13061"/>
    <w:rsid w:val="00C13EB1"/>
    <w:rsid w:val="00C1556B"/>
    <w:rsid w:val="00C156A8"/>
    <w:rsid w:val="00C2262A"/>
    <w:rsid w:val="00C272AF"/>
    <w:rsid w:val="00C27735"/>
    <w:rsid w:val="00C4390B"/>
    <w:rsid w:val="00C450A7"/>
    <w:rsid w:val="00C45577"/>
    <w:rsid w:val="00C50F03"/>
    <w:rsid w:val="00C61CA5"/>
    <w:rsid w:val="00C75CE3"/>
    <w:rsid w:val="00C80A46"/>
    <w:rsid w:val="00C8117F"/>
    <w:rsid w:val="00C85411"/>
    <w:rsid w:val="00C91AEC"/>
    <w:rsid w:val="00C93848"/>
    <w:rsid w:val="00C93BAB"/>
    <w:rsid w:val="00CA1556"/>
    <w:rsid w:val="00CA483B"/>
    <w:rsid w:val="00CA6527"/>
    <w:rsid w:val="00CB1276"/>
    <w:rsid w:val="00CB5A56"/>
    <w:rsid w:val="00CB616F"/>
    <w:rsid w:val="00CC708C"/>
    <w:rsid w:val="00CD06AC"/>
    <w:rsid w:val="00CD73CE"/>
    <w:rsid w:val="00CE6DE7"/>
    <w:rsid w:val="00CE798E"/>
    <w:rsid w:val="00CF4A2F"/>
    <w:rsid w:val="00D004C7"/>
    <w:rsid w:val="00D01C14"/>
    <w:rsid w:val="00D0345B"/>
    <w:rsid w:val="00D06FA6"/>
    <w:rsid w:val="00D07E25"/>
    <w:rsid w:val="00D10860"/>
    <w:rsid w:val="00D130BA"/>
    <w:rsid w:val="00D13857"/>
    <w:rsid w:val="00D22055"/>
    <w:rsid w:val="00D24D97"/>
    <w:rsid w:val="00D26250"/>
    <w:rsid w:val="00D26BD5"/>
    <w:rsid w:val="00D32C85"/>
    <w:rsid w:val="00D33B24"/>
    <w:rsid w:val="00D33B6A"/>
    <w:rsid w:val="00D43439"/>
    <w:rsid w:val="00D45EC0"/>
    <w:rsid w:val="00D47BC5"/>
    <w:rsid w:val="00D52DF7"/>
    <w:rsid w:val="00D55C9C"/>
    <w:rsid w:val="00D615AB"/>
    <w:rsid w:val="00D72641"/>
    <w:rsid w:val="00D75EE4"/>
    <w:rsid w:val="00D76CD1"/>
    <w:rsid w:val="00D82ED6"/>
    <w:rsid w:val="00D85D53"/>
    <w:rsid w:val="00D86E89"/>
    <w:rsid w:val="00D92C08"/>
    <w:rsid w:val="00D9598C"/>
    <w:rsid w:val="00D96DCC"/>
    <w:rsid w:val="00D97B59"/>
    <w:rsid w:val="00DA0577"/>
    <w:rsid w:val="00DA3BA8"/>
    <w:rsid w:val="00DA4E03"/>
    <w:rsid w:val="00DA6D96"/>
    <w:rsid w:val="00DA72CF"/>
    <w:rsid w:val="00DB2656"/>
    <w:rsid w:val="00DB34D7"/>
    <w:rsid w:val="00DB3B19"/>
    <w:rsid w:val="00DB45DA"/>
    <w:rsid w:val="00DB4C5A"/>
    <w:rsid w:val="00DB5FCE"/>
    <w:rsid w:val="00DC04D0"/>
    <w:rsid w:val="00DC23D0"/>
    <w:rsid w:val="00DD0537"/>
    <w:rsid w:val="00DD5B04"/>
    <w:rsid w:val="00DD6C32"/>
    <w:rsid w:val="00DE63E2"/>
    <w:rsid w:val="00DE6573"/>
    <w:rsid w:val="00DF224F"/>
    <w:rsid w:val="00DF22C9"/>
    <w:rsid w:val="00DF7EB4"/>
    <w:rsid w:val="00E01005"/>
    <w:rsid w:val="00E02C7D"/>
    <w:rsid w:val="00E02E77"/>
    <w:rsid w:val="00E04ABB"/>
    <w:rsid w:val="00E07E06"/>
    <w:rsid w:val="00E10655"/>
    <w:rsid w:val="00E1322E"/>
    <w:rsid w:val="00E13A0F"/>
    <w:rsid w:val="00E15028"/>
    <w:rsid w:val="00E1706E"/>
    <w:rsid w:val="00E229EE"/>
    <w:rsid w:val="00E23C80"/>
    <w:rsid w:val="00E40460"/>
    <w:rsid w:val="00E42E7F"/>
    <w:rsid w:val="00E47A01"/>
    <w:rsid w:val="00E47F51"/>
    <w:rsid w:val="00E50C92"/>
    <w:rsid w:val="00E5166F"/>
    <w:rsid w:val="00E55D89"/>
    <w:rsid w:val="00E57CE4"/>
    <w:rsid w:val="00E62960"/>
    <w:rsid w:val="00E70859"/>
    <w:rsid w:val="00E72DDA"/>
    <w:rsid w:val="00E7652A"/>
    <w:rsid w:val="00E76CC2"/>
    <w:rsid w:val="00E85145"/>
    <w:rsid w:val="00E903F3"/>
    <w:rsid w:val="00E904D7"/>
    <w:rsid w:val="00E91CFD"/>
    <w:rsid w:val="00E940A9"/>
    <w:rsid w:val="00E957EF"/>
    <w:rsid w:val="00EA06A1"/>
    <w:rsid w:val="00EA17F2"/>
    <w:rsid w:val="00EA2D0A"/>
    <w:rsid w:val="00EA6697"/>
    <w:rsid w:val="00EB5536"/>
    <w:rsid w:val="00EB5DAB"/>
    <w:rsid w:val="00EC0B2C"/>
    <w:rsid w:val="00EC191C"/>
    <w:rsid w:val="00EC192E"/>
    <w:rsid w:val="00EC4505"/>
    <w:rsid w:val="00ED3B00"/>
    <w:rsid w:val="00ED56BA"/>
    <w:rsid w:val="00ED64FF"/>
    <w:rsid w:val="00EE0EE0"/>
    <w:rsid w:val="00EE5DBA"/>
    <w:rsid w:val="00EE5ECE"/>
    <w:rsid w:val="00EE6A04"/>
    <w:rsid w:val="00EF1BB6"/>
    <w:rsid w:val="00EF1D3F"/>
    <w:rsid w:val="00F01327"/>
    <w:rsid w:val="00F0186E"/>
    <w:rsid w:val="00F04712"/>
    <w:rsid w:val="00F1074D"/>
    <w:rsid w:val="00F11444"/>
    <w:rsid w:val="00F1762F"/>
    <w:rsid w:val="00F179F2"/>
    <w:rsid w:val="00F2365D"/>
    <w:rsid w:val="00F23FAB"/>
    <w:rsid w:val="00F31817"/>
    <w:rsid w:val="00F4061E"/>
    <w:rsid w:val="00F4375F"/>
    <w:rsid w:val="00F52103"/>
    <w:rsid w:val="00F54B5A"/>
    <w:rsid w:val="00F60739"/>
    <w:rsid w:val="00F62320"/>
    <w:rsid w:val="00F679F2"/>
    <w:rsid w:val="00F74E37"/>
    <w:rsid w:val="00F7698D"/>
    <w:rsid w:val="00F83627"/>
    <w:rsid w:val="00F87283"/>
    <w:rsid w:val="00F94141"/>
    <w:rsid w:val="00F94471"/>
    <w:rsid w:val="00F953D0"/>
    <w:rsid w:val="00FA1EFB"/>
    <w:rsid w:val="00FA66DE"/>
    <w:rsid w:val="00FB02AC"/>
    <w:rsid w:val="00FB132A"/>
    <w:rsid w:val="00FC09D2"/>
    <w:rsid w:val="00FC3B6E"/>
    <w:rsid w:val="00FD5EF1"/>
    <w:rsid w:val="00FD62F3"/>
    <w:rsid w:val="00FE7561"/>
    <w:rsid w:val="00FE782B"/>
    <w:rsid w:val="00FF35FF"/>
    <w:rsid w:val="00FF5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9260D"/>
  <w15:docId w15:val="{E5E666F6-B90E-AA41-953A-7299D7BE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 w:line="239" w:lineRule="auto"/>
      <w:ind w:left="10" w:hanging="10"/>
      <w:jc w:val="both"/>
    </w:pPr>
    <w:rPr>
      <w:rFonts w:ascii="Calibri" w:eastAsia="Calibri" w:hAnsi="Calibri" w:cs="Calibri"/>
      <w:color w:val="000000"/>
      <w:sz w:val="14"/>
      <w:lang w:bidi="en-US"/>
    </w:rPr>
  </w:style>
  <w:style w:type="paragraph" w:styleId="Heading1">
    <w:name w:val="heading 1"/>
    <w:next w:val="Normal"/>
    <w:link w:val="Heading1Char"/>
    <w:uiPriority w:val="9"/>
    <w:qFormat/>
    <w:pPr>
      <w:keepNext/>
      <w:keepLines/>
      <w:pBdr>
        <w:top w:val="single" w:sz="8" w:space="0" w:color="000000"/>
        <w:left w:val="single" w:sz="8" w:space="0" w:color="000000"/>
        <w:bottom w:val="single" w:sz="24" w:space="0" w:color="000000"/>
        <w:right w:val="single" w:sz="8" w:space="0" w:color="000000"/>
      </w:pBdr>
      <w:spacing w:line="259" w:lineRule="auto"/>
      <w:ind w:left="319"/>
      <w:jc w:val="center"/>
      <w:outlineLvl w:val="0"/>
    </w:pPr>
    <w:rPr>
      <w:rFonts w:ascii="Calibri" w:eastAsia="Calibri" w:hAnsi="Calibri" w:cs="Calibri"/>
      <w:color w:val="000000"/>
      <w:sz w:val="15"/>
    </w:rPr>
  </w:style>
  <w:style w:type="paragraph" w:styleId="Heading3">
    <w:name w:val="heading 3"/>
    <w:basedOn w:val="Normal"/>
    <w:next w:val="Normal"/>
    <w:link w:val="Heading3Char"/>
    <w:uiPriority w:val="9"/>
    <w:semiHidden/>
    <w:unhideWhenUsed/>
    <w:qFormat/>
    <w:rsid w:val="00A93692"/>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15"/>
    </w:rPr>
  </w:style>
  <w:style w:type="paragraph" w:styleId="Header">
    <w:name w:val="header"/>
    <w:basedOn w:val="Normal"/>
    <w:link w:val="HeaderChar"/>
    <w:uiPriority w:val="99"/>
    <w:unhideWhenUsed/>
    <w:rsid w:val="00566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078"/>
    <w:rPr>
      <w:rFonts w:ascii="Calibri" w:eastAsia="Calibri" w:hAnsi="Calibri" w:cs="Calibri"/>
      <w:color w:val="000000"/>
      <w:sz w:val="14"/>
      <w:lang w:bidi="en-US"/>
    </w:rPr>
  </w:style>
  <w:style w:type="paragraph" w:styleId="Footer">
    <w:name w:val="footer"/>
    <w:basedOn w:val="Normal"/>
    <w:link w:val="FooterChar"/>
    <w:uiPriority w:val="99"/>
    <w:unhideWhenUsed/>
    <w:rsid w:val="00566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078"/>
    <w:rPr>
      <w:rFonts w:ascii="Calibri" w:eastAsia="Calibri" w:hAnsi="Calibri" w:cs="Calibri"/>
      <w:color w:val="000000"/>
      <w:sz w:val="14"/>
      <w:lang w:bidi="en-US"/>
    </w:rPr>
  </w:style>
  <w:style w:type="character" w:styleId="CommentReference">
    <w:name w:val="annotation reference"/>
    <w:basedOn w:val="DefaultParagraphFont"/>
    <w:uiPriority w:val="99"/>
    <w:semiHidden/>
    <w:unhideWhenUsed/>
    <w:rsid w:val="002B1644"/>
    <w:rPr>
      <w:sz w:val="16"/>
      <w:szCs w:val="16"/>
    </w:rPr>
  </w:style>
  <w:style w:type="paragraph" w:styleId="CommentText">
    <w:name w:val="annotation text"/>
    <w:basedOn w:val="Normal"/>
    <w:link w:val="CommentTextChar"/>
    <w:uiPriority w:val="99"/>
    <w:unhideWhenUsed/>
    <w:rsid w:val="002B1644"/>
    <w:pPr>
      <w:widowControl w:val="0"/>
      <w:spacing w:after="0" w:line="240" w:lineRule="auto"/>
      <w:ind w:left="0" w:firstLine="0"/>
      <w:jc w:val="left"/>
    </w:pPr>
    <w:rPr>
      <w:rFonts w:asciiTheme="minorHAnsi" w:eastAsiaTheme="minorHAnsi" w:hAnsiTheme="minorHAnsi" w:cstheme="minorBidi"/>
      <w:color w:val="auto"/>
      <w:sz w:val="20"/>
      <w:szCs w:val="20"/>
      <w:lang w:bidi="ar-SA"/>
    </w:rPr>
  </w:style>
  <w:style w:type="character" w:customStyle="1" w:styleId="CommentTextChar">
    <w:name w:val="Comment Text Char"/>
    <w:basedOn w:val="DefaultParagraphFont"/>
    <w:link w:val="CommentText"/>
    <w:uiPriority w:val="99"/>
    <w:rsid w:val="002B1644"/>
    <w:rPr>
      <w:rFonts w:eastAsiaTheme="minorHAnsi"/>
      <w:sz w:val="20"/>
      <w:szCs w:val="20"/>
    </w:rPr>
  </w:style>
  <w:style w:type="paragraph" w:styleId="Revision">
    <w:name w:val="Revision"/>
    <w:hidden/>
    <w:uiPriority w:val="99"/>
    <w:semiHidden/>
    <w:rsid w:val="00FF35FF"/>
    <w:rPr>
      <w:rFonts w:ascii="Calibri" w:eastAsia="Calibri" w:hAnsi="Calibri" w:cs="Calibri"/>
      <w:color w:val="000000"/>
      <w:sz w:val="14"/>
      <w:lang w:bidi="en-US"/>
    </w:rPr>
  </w:style>
  <w:style w:type="paragraph" w:styleId="ListParagraph">
    <w:name w:val="List Paragraph"/>
    <w:basedOn w:val="Normal"/>
    <w:uiPriority w:val="34"/>
    <w:qFormat/>
    <w:rsid w:val="00FF35FF"/>
    <w:pPr>
      <w:ind w:left="720"/>
      <w:contextualSpacing/>
    </w:pPr>
  </w:style>
  <w:style w:type="paragraph" w:styleId="CommentSubject">
    <w:name w:val="annotation subject"/>
    <w:basedOn w:val="CommentText"/>
    <w:next w:val="CommentText"/>
    <w:link w:val="CommentSubjectChar"/>
    <w:uiPriority w:val="99"/>
    <w:semiHidden/>
    <w:unhideWhenUsed/>
    <w:rsid w:val="00DE63E2"/>
    <w:pPr>
      <w:widowControl/>
      <w:spacing w:after="20"/>
      <w:ind w:left="10" w:hanging="10"/>
      <w:jc w:val="both"/>
    </w:pPr>
    <w:rPr>
      <w:rFonts w:ascii="Calibri" w:eastAsia="Calibri" w:hAnsi="Calibri" w:cs="Calibri"/>
      <w:b/>
      <w:bCs/>
      <w:color w:val="000000"/>
      <w:lang w:bidi="en-US"/>
    </w:rPr>
  </w:style>
  <w:style w:type="character" w:customStyle="1" w:styleId="CommentSubjectChar">
    <w:name w:val="Comment Subject Char"/>
    <w:basedOn w:val="CommentTextChar"/>
    <w:link w:val="CommentSubject"/>
    <w:uiPriority w:val="99"/>
    <w:semiHidden/>
    <w:rsid w:val="00DE63E2"/>
    <w:rPr>
      <w:rFonts w:ascii="Calibri" w:eastAsia="Calibri" w:hAnsi="Calibri" w:cs="Calibri"/>
      <w:b/>
      <w:bCs/>
      <w:color w:val="000000"/>
      <w:sz w:val="20"/>
      <w:szCs w:val="20"/>
      <w:lang w:bidi="en-US"/>
    </w:rPr>
  </w:style>
  <w:style w:type="character" w:styleId="Hyperlink">
    <w:name w:val="Hyperlink"/>
    <w:basedOn w:val="DefaultParagraphFont"/>
    <w:uiPriority w:val="99"/>
    <w:unhideWhenUsed/>
    <w:rsid w:val="005F7DCA"/>
    <w:rPr>
      <w:color w:val="0563C1" w:themeColor="hyperlink"/>
      <w:u w:val="single"/>
    </w:rPr>
  </w:style>
  <w:style w:type="character" w:styleId="UnresolvedMention">
    <w:name w:val="Unresolved Mention"/>
    <w:basedOn w:val="DefaultParagraphFont"/>
    <w:uiPriority w:val="99"/>
    <w:semiHidden/>
    <w:unhideWhenUsed/>
    <w:rsid w:val="005F7DCA"/>
    <w:rPr>
      <w:color w:val="605E5C"/>
      <w:shd w:val="clear" w:color="auto" w:fill="E1DFDD"/>
    </w:rPr>
  </w:style>
  <w:style w:type="character" w:styleId="FollowedHyperlink">
    <w:name w:val="FollowedHyperlink"/>
    <w:basedOn w:val="DefaultParagraphFont"/>
    <w:uiPriority w:val="99"/>
    <w:semiHidden/>
    <w:unhideWhenUsed/>
    <w:rsid w:val="00DB4C5A"/>
    <w:rPr>
      <w:color w:val="954F72" w:themeColor="followedHyperlink"/>
      <w:u w:val="single"/>
    </w:rPr>
  </w:style>
  <w:style w:type="table" w:styleId="TableGrid">
    <w:name w:val="Table Grid"/>
    <w:basedOn w:val="TableNormal"/>
    <w:uiPriority w:val="39"/>
    <w:rsid w:val="001D4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93692"/>
    <w:rPr>
      <w:rFonts w:asciiTheme="majorHAnsi" w:eastAsiaTheme="majorEastAsia" w:hAnsiTheme="majorHAnsi" w:cstheme="majorBidi"/>
      <w:color w:val="1F3763" w:themeColor="accent1" w:themeShade="7F"/>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81F9C58FA617541BD1502969FCE1D4B" ma:contentTypeVersion="3" ma:contentTypeDescription="Create a new document." ma:contentTypeScope="" ma:versionID="34ae98934d8ab54f272dd1afe7959191">
  <xsd:schema xmlns:xsd="http://www.w3.org/2001/XMLSchema" xmlns:xs="http://www.w3.org/2001/XMLSchema" xmlns:p="http://schemas.microsoft.com/office/2006/metadata/properties" xmlns:ns2="9c4a5e27-aff0-43fc-adda-a21e70ddf3c3" targetNamespace="http://schemas.microsoft.com/office/2006/metadata/properties" ma:root="true" ma:fieldsID="26d3e4e2f800e2715c24cde52e33974c" ns2:_="">
    <xsd:import namespace="9c4a5e27-aff0-43fc-adda-a21e70ddf3c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5e27-aff0-43fc-adda-a21e70ddf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D4052-0CCA-4AEB-ADE6-06F203DB169F}">
  <ds:schemaRefs>
    <ds:schemaRef ds:uri="http://schemas.microsoft.com/sharepoint/v3/contenttype/forms"/>
  </ds:schemaRefs>
</ds:datastoreItem>
</file>

<file path=customXml/itemProps2.xml><?xml version="1.0" encoding="utf-8"?>
<ds:datastoreItem xmlns:ds="http://schemas.openxmlformats.org/officeDocument/2006/customXml" ds:itemID="{88E769EE-B28A-4771-90CB-3DD3D9FC8C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2A2E55-FC46-4E84-9DAD-4254DE5241FB}">
  <ds:schemaRefs>
    <ds:schemaRef ds:uri="http://schemas.openxmlformats.org/officeDocument/2006/bibliography"/>
  </ds:schemaRefs>
</ds:datastoreItem>
</file>

<file path=customXml/itemProps4.xml><?xml version="1.0" encoding="utf-8"?>
<ds:datastoreItem xmlns:ds="http://schemas.openxmlformats.org/officeDocument/2006/customXml" ds:itemID="{CC8FA88E-096E-4E6F-82D3-CF6072E04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5e27-aff0-43fc-adda-a21e70ddf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0618b1-ad3d-4493-8b6f-c3b74b51c5cc}" enabled="0" method="" siteId="{4b0618b1-ad3d-4493-8b6f-c3b74b51c5cc}" removed="1"/>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2798</Words>
  <Characters>15953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Francesca</dc:creator>
  <cp:keywords/>
  <cp:lastModifiedBy>Merrick, Camilla Rykke</cp:lastModifiedBy>
  <cp:revision>13</cp:revision>
  <cp:lastPrinted>2025-02-04T16:37:00Z</cp:lastPrinted>
  <dcterms:created xsi:type="dcterms:W3CDTF">2026-04-08T19:46:00Z</dcterms:created>
  <dcterms:modified xsi:type="dcterms:W3CDTF">2026-10-21T16:08:00Z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0x010100581F9C58FA617541BD1502969FCE1D4B</vt:lpwstr>
  </property>
  <property fmtid="{D5CDD505-2E9C-101B-9397-08002B2CF9AE}" pid="3" name="MediaServiceImageTags">
    <vt:lpwstr/>
  </property>
</Properties>
</file>